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360E9E" w:rsidTr="00360E9E">
        <w:tc>
          <w:tcPr>
            <w:tcW w:w="4361" w:type="dxa"/>
          </w:tcPr>
          <w:p w:rsidR="00360E9E" w:rsidRDefault="00360E9E" w:rsidP="00BF55B8">
            <w:pPr>
              <w:pStyle w:val="a3"/>
              <w:tabs>
                <w:tab w:val="left" w:pos="0"/>
              </w:tabs>
              <w:jc w:val="both"/>
              <w:rPr>
                <w:rFonts w:ascii="Times New Roman" w:hAnsi="Times New Roman" w:cs="Times New Roman"/>
                <w:sz w:val="24"/>
                <w:szCs w:val="24"/>
              </w:rPr>
            </w:pPr>
          </w:p>
        </w:tc>
        <w:tc>
          <w:tcPr>
            <w:tcW w:w="5210" w:type="dxa"/>
          </w:tcPr>
          <w:p w:rsidR="00360E9E" w:rsidRDefault="00360E9E" w:rsidP="00BF55B8">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«Утверждаю»</w:t>
            </w:r>
            <w:r>
              <w:rPr>
                <w:rFonts w:ascii="Times New Roman" w:hAnsi="Times New Roman" w:cs="Times New Roman"/>
                <w:sz w:val="28"/>
                <w:szCs w:val="28"/>
              </w:rPr>
              <w:t xml:space="preserve"> </w:t>
            </w:r>
          </w:p>
          <w:p w:rsidR="00360E9E" w:rsidRDefault="00360E9E" w:rsidP="00BF55B8">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r w:rsidRPr="00291A6A">
              <w:rPr>
                <w:rFonts w:ascii="Times New Roman" w:hAnsi="Times New Roman" w:cs="Times New Roman"/>
                <w:sz w:val="28"/>
                <w:szCs w:val="28"/>
              </w:rPr>
              <w:t>Контрольно-ревизионной комиссии</w:t>
            </w:r>
            <w:r>
              <w:rPr>
                <w:rFonts w:ascii="Times New Roman" w:hAnsi="Times New Roman" w:cs="Times New Roman"/>
                <w:sz w:val="28"/>
                <w:szCs w:val="28"/>
              </w:rPr>
              <w:t xml:space="preserve"> муниципального </w:t>
            </w:r>
            <w:r w:rsidRPr="00291A6A">
              <w:rPr>
                <w:rFonts w:ascii="Times New Roman" w:hAnsi="Times New Roman" w:cs="Times New Roman"/>
                <w:sz w:val="28"/>
                <w:szCs w:val="28"/>
              </w:rPr>
              <w:t>образования</w:t>
            </w:r>
            <w:r>
              <w:rPr>
                <w:rFonts w:ascii="Times New Roman" w:hAnsi="Times New Roman" w:cs="Times New Roman"/>
                <w:sz w:val="28"/>
                <w:szCs w:val="28"/>
              </w:rPr>
              <w:t xml:space="preserve"> «Вяземский район» </w:t>
            </w:r>
            <w:r w:rsidRPr="00291A6A">
              <w:rPr>
                <w:rFonts w:ascii="Times New Roman" w:hAnsi="Times New Roman" w:cs="Times New Roman"/>
                <w:sz w:val="28"/>
                <w:szCs w:val="28"/>
              </w:rPr>
              <w:t>Смоленской области</w:t>
            </w:r>
          </w:p>
          <w:p w:rsidR="00360E9E" w:rsidRDefault="00360E9E" w:rsidP="00BF55B8">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 xml:space="preserve">_____________________   Л.Г. </w:t>
            </w:r>
            <w:proofErr w:type="spellStart"/>
            <w:r>
              <w:rPr>
                <w:rFonts w:ascii="Times New Roman" w:hAnsi="Times New Roman" w:cs="Times New Roman"/>
                <w:sz w:val="28"/>
                <w:szCs w:val="28"/>
              </w:rPr>
              <w:t>Черепкова</w:t>
            </w:r>
            <w:proofErr w:type="spellEnd"/>
          </w:p>
          <w:p w:rsidR="00360E9E" w:rsidRDefault="00360E9E" w:rsidP="00BF55B8">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«____» ____________________2016</w:t>
            </w:r>
            <w:r w:rsidRPr="00291A6A">
              <w:rPr>
                <w:rFonts w:ascii="Times New Roman" w:hAnsi="Times New Roman" w:cs="Times New Roman"/>
                <w:sz w:val="28"/>
                <w:szCs w:val="28"/>
              </w:rPr>
              <w:t xml:space="preserve"> года</w:t>
            </w:r>
          </w:p>
        </w:tc>
      </w:tr>
    </w:tbl>
    <w:p w:rsidR="00BF55B8" w:rsidRPr="00734D6C" w:rsidRDefault="00BF55B8" w:rsidP="00BF55B8">
      <w:pPr>
        <w:pStyle w:val="a3"/>
        <w:tabs>
          <w:tab w:val="left" w:pos="0"/>
        </w:tabs>
        <w:jc w:val="both"/>
        <w:rPr>
          <w:rFonts w:ascii="Times New Roman" w:hAnsi="Times New Roman" w:cs="Times New Roman"/>
          <w:sz w:val="24"/>
          <w:szCs w:val="24"/>
        </w:rPr>
      </w:pPr>
    </w:p>
    <w:p w:rsidR="00BF55B8" w:rsidRPr="00291A6A" w:rsidRDefault="00BF55B8" w:rsidP="00BF55B8">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F55B8" w:rsidRPr="0058743F" w:rsidRDefault="00BF55B8" w:rsidP="00BF55B8">
      <w:pPr>
        <w:pStyle w:val="a3"/>
        <w:tabs>
          <w:tab w:val="left" w:pos="0"/>
        </w:tabs>
        <w:jc w:val="both"/>
        <w:rPr>
          <w:rFonts w:ascii="Times New Roman" w:hAnsi="Times New Roman" w:cs="Times New Roman"/>
          <w:sz w:val="24"/>
          <w:szCs w:val="24"/>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4"/>
          <w:szCs w:val="24"/>
        </w:rPr>
        <w:t xml:space="preserve">          </w:t>
      </w:r>
      <w:r w:rsidRPr="00734D6C">
        <w:rPr>
          <w:rFonts w:ascii="Times New Roman" w:hAnsi="Times New Roman" w:cs="Times New Roman"/>
          <w:sz w:val="24"/>
          <w:szCs w:val="24"/>
        </w:rPr>
        <w:t xml:space="preserve"> </w:t>
      </w:r>
    </w:p>
    <w:p w:rsidR="00BF55B8" w:rsidRPr="00291A6A" w:rsidRDefault="00BF55B8" w:rsidP="00360E9E">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p>
    <w:p w:rsidR="00BF55B8" w:rsidRPr="00291A6A" w:rsidRDefault="00BF55B8" w:rsidP="00360E9E">
      <w:pPr>
        <w:pStyle w:val="a3"/>
        <w:tabs>
          <w:tab w:val="left" w:pos="0"/>
        </w:tabs>
        <w:jc w:val="center"/>
        <w:rPr>
          <w:rFonts w:ascii="Times New Roman" w:hAnsi="Times New Roman" w:cs="Times New Roman"/>
          <w:sz w:val="28"/>
          <w:szCs w:val="28"/>
        </w:rPr>
      </w:pPr>
      <w:r w:rsidRPr="00291A6A">
        <w:rPr>
          <w:rFonts w:ascii="Times New Roman" w:hAnsi="Times New Roman" w:cs="Times New Roman"/>
          <w:sz w:val="28"/>
          <w:szCs w:val="28"/>
        </w:rPr>
        <w:t>ОТЧЕТ</w:t>
      </w:r>
    </w:p>
    <w:p w:rsidR="00360E9E" w:rsidRPr="00360E9E" w:rsidRDefault="00360E9E" w:rsidP="00360E9E">
      <w:pPr>
        <w:widowControl w:val="0"/>
        <w:suppressLineNumbers/>
        <w:jc w:val="center"/>
        <w:rPr>
          <w:sz w:val="28"/>
          <w:szCs w:val="28"/>
        </w:rPr>
      </w:pPr>
      <w:r w:rsidRPr="00360E9E">
        <w:rPr>
          <w:sz w:val="28"/>
          <w:szCs w:val="28"/>
        </w:rPr>
        <w:t xml:space="preserve">проверки финансово-хозяйственной деятельности </w:t>
      </w:r>
      <w:r w:rsidR="0058743F">
        <w:rPr>
          <w:sz w:val="28"/>
          <w:szCs w:val="28"/>
        </w:rPr>
        <w:t xml:space="preserve">Вяземского </w:t>
      </w:r>
      <w:r w:rsidRPr="00360E9E">
        <w:rPr>
          <w:sz w:val="28"/>
          <w:szCs w:val="28"/>
        </w:rPr>
        <w:t>муниципального многоотраслевого предприятия  коммунального  хозяйства  (ВМ МПКХ) ИНН 6722001484  КПП 672201001</w:t>
      </w:r>
    </w:p>
    <w:p w:rsidR="00360E9E" w:rsidRPr="0001193A" w:rsidRDefault="00360E9E" w:rsidP="00360E9E">
      <w:pPr>
        <w:pStyle w:val="a3"/>
        <w:tabs>
          <w:tab w:val="left" w:pos="0"/>
        </w:tabs>
        <w:jc w:val="both"/>
        <w:rPr>
          <w:sz w:val="28"/>
          <w:szCs w:val="28"/>
        </w:rPr>
      </w:pPr>
    </w:p>
    <w:p w:rsidR="00360E9E" w:rsidRPr="0001193A" w:rsidRDefault="00360E9E" w:rsidP="00360E9E">
      <w:pPr>
        <w:pStyle w:val="a3"/>
        <w:tabs>
          <w:tab w:val="left" w:pos="0"/>
        </w:tabs>
        <w:rPr>
          <w:rFonts w:ascii="Times New Roman" w:hAnsi="Times New Roman" w:cs="Times New Roman"/>
          <w:sz w:val="28"/>
          <w:szCs w:val="28"/>
        </w:rPr>
      </w:pPr>
      <w:r w:rsidRPr="0001193A">
        <w:rPr>
          <w:rFonts w:ascii="Times New Roman" w:hAnsi="Times New Roman" w:cs="Times New Roman"/>
          <w:sz w:val="28"/>
          <w:szCs w:val="28"/>
        </w:rPr>
        <w:t>г.</w:t>
      </w:r>
      <w:r>
        <w:rPr>
          <w:rFonts w:ascii="Times New Roman" w:hAnsi="Times New Roman" w:cs="Times New Roman"/>
          <w:sz w:val="28"/>
          <w:szCs w:val="28"/>
        </w:rPr>
        <w:t xml:space="preserve"> Вязьма                                                                                0</w:t>
      </w:r>
      <w:r w:rsidR="00232DBC">
        <w:rPr>
          <w:rFonts w:ascii="Times New Roman" w:hAnsi="Times New Roman" w:cs="Times New Roman"/>
          <w:sz w:val="28"/>
          <w:szCs w:val="28"/>
        </w:rPr>
        <w:t>8</w:t>
      </w:r>
      <w:r>
        <w:rPr>
          <w:rFonts w:ascii="Times New Roman" w:hAnsi="Times New Roman" w:cs="Times New Roman"/>
          <w:sz w:val="28"/>
          <w:szCs w:val="28"/>
        </w:rPr>
        <w:t xml:space="preserve"> декабря  </w:t>
      </w:r>
      <w:r w:rsidRPr="00961785">
        <w:rPr>
          <w:rFonts w:ascii="Times New Roman" w:hAnsi="Times New Roman" w:cs="Times New Roman"/>
          <w:sz w:val="28"/>
          <w:szCs w:val="28"/>
        </w:rPr>
        <w:t>201</w:t>
      </w:r>
      <w:r>
        <w:rPr>
          <w:rFonts w:ascii="Times New Roman" w:hAnsi="Times New Roman" w:cs="Times New Roman"/>
          <w:sz w:val="28"/>
          <w:szCs w:val="28"/>
        </w:rPr>
        <w:t>6 года</w:t>
      </w:r>
    </w:p>
    <w:p w:rsidR="00BF55B8" w:rsidRDefault="00BF55B8" w:rsidP="00BF55B8">
      <w:pPr>
        <w:pStyle w:val="a3"/>
        <w:tabs>
          <w:tab w:val="left" w:pos="0"/>
        </w:tabs>
        <w:jc w:val="both"/>
        <w:rPr>
          <w:rFonts w:ascii="Times New Roman" w:hAnsi="Times New Roman" w:cs="Times New Roman"/>
          <w:sz w:val="24"/>
          <w:szCs w:val="24"/>
        </w:rPr>
      </w:pP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26342C" w:rsidRPr="00AD59E4">
        <w:rPr>
          <w:rFonts w:ascii="Times New Roman" w:hAnsi="Times New Roman" w:cs="Times New Roman"/>
          <w:b/>
          <w:sz w:val="28"/>
          <w:szCs w:val="28"/>
        </w:rPr>
        <w:t>Основание проверки:</w:t>
      </w:r>
      <w:r w:rsidR="0026342C" w:rsidRPr="00892090">
        <w:rPr>
          <w:rFonts w:ascii="Times New Roman" w:hAnsi="Times New Roman" w:cs="Times New Roman"/>
          <w:sz w:val="28"/>
          <w:szCs w:val="28"/>
        </w:rPr>
        <w:t xml:space="preserve"> </w:t>
      </w:r>
      <w:proofErr w:type="gramStart"/>
      <w:r w:rsidR="0026342C">
        <w:rPr>
          <w:rFonts w:ascii="Times New Roman" w:hAnsi="Times New Roman" w:cs="Times New Roman"/>
          <w:sz w:val="28"/>
          <w:szCs w:val="28"/>
        </w:rPr>
        <w:t xml:space="preserve">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 Положение о Контрольно-ревизионной комиссии муниципального образования «Вяземский район» Смоленской области, утвержденное решением Вяземского районного Совета депутатов от 29.04.2015 №27, </w:t>
      </w:r>
      <w:r w:rsidR="0026342C" w:rsidRPr="00892090">
        <w:rPr>
          <w:rFonts w:ascii="Times New Roman" w:hAnsi="Times New Roman" w:cs="Times New Roman"/>
          <w:sz w:val="28"/>
          <w:szCs w:val="28"/>
        </w:rPr>
        <w:t xml:space="preserve">пункт </w:t>
      </w:r>
      <w:r w:rsidR="0026342C">
        <w:rPr>
          <w:rFonts w:ascii="Times New Roman" w:hAnsi="Times New Roman" w:cs="Times New Roman"/>
          <w:sz w:val="28"/>
          <w:szCs w:val="28"/>
        </w:rPr>
        <w:t>3.1.6</w:t>
      </w:r>
      <w:r w:rsidR="0026342C" w:rsidRPr="00892090">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w:t>
      </w:r>
      <w:r w:rsidR="0026342C">
        <w:rPr>
          <w:rFonts w:ascii="Times New Roman" w:hAnsi="Times New Roman" w:cs="Times New Roman"/>
          <w:sz w:val="28"/>
          <w:szCs w:val="28"/>
        </w:rPr>
        <w:t xml:space="preserve"> на 2016 год, приказ </w:t>
      </w:r>
      <w:r w:rsidR="0026342C" w:rsidRPr="00892090">
        <w:rPr>
          <w:rFonts w:ascii="Times New Roman" w:hAnsi="Times New Roman" w:cs="Times New Roman"/>
          <w:sz w:val="28"/>
          <w:szCs w:val="28"/>
        </w:rPr>
        <w:t>Контрольно-ревизионной комиссии муниципального образования «Вяземский район</w:t>
      </w:r>
      <w:proofErr w:type="gramEnd"/>
      <w:r w:rsidR="0026342C" w:rsidRPr="00892090">
        <w:rPr>
          <w:rFonts w:ascii="Times New Roman" w:hAnsi="Times New Roman" w:cs="Times New Roman"/>
          <w:sz w:val="28"/>
          <w:szCs w:val="28"/>
        </w:rPr>
        <w:t>» Смоленской области</w:t>
      </w:r>
      <w:r w:rsidR="0026342C">
        <w:rPr>
          <w:rFonts w:ascii="Times New Roman" w:hAnsi="Times New Roman" w:cs="Times New Roman"/>
          <w:sz w:val="28"/>
          <w:szCs w:val="28"/>
        </w:rPr>
        <w:t xml:space="preserve"> от 29.04.2016 №16</w:t>
      </w:r>
      <w:r w:rsidR="0026342C" w:rsidRPr="00892090">
        <w:rPr>
          <w:rFonts w:ascii="Times New Roman" w:hAnsi="Times New Roman" w:cs="Times New Roman"/>
          <w:sz w:val="28"/>
          <w:szCs w:val="28"/>
        </w:rPr>
        <w:t>.</w:t>
      </w: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26342C" w:rsidRPr="00AD59E4">
        <w:rPr>
          <w:rFonts w:ascii="Times New Roman" w:hAnsi="Times New Roman" w:cs="Times New Roman"/>
          <w:b/>
          <w:sz w:val="28"/>
          <w:szCs w:val="28"/>
        </w:rPr>
        <w:t>Проверяющий:</w:t>
      </w:r>
      <w:r w:rsidR="0026342C">
        <w:rPr>
          <w:rFonts w:ascii="Times New Roman" w:hAnsi="Times New Roman" w:cs="Times New Roman"/>
          <w:b/>
          <w:sz w:val="28"/>
          <w:szCs w:val="28"/>
        </w:rPr>
        <w:t xml:space="preserve"> </w:t>
      </w:r>
      <w:r w:rsidR="0026342C">
        <w:rPr>
          <w:rFonts w:ascii="Times New Roman" w:hAnsi="Times New Roman" w:cs="Times New Roman"/>
          <w:sz w:val="28"/>
          <w:szCs w:val="28"/>
        </w:rPr>
        <w:t xml:space="preserve">Председатель </w:t>
      </w:r>
      <w:r w:rsidR="0026342C" w:rsidRPr="00892090">
        <w:rPr>
          <w:rFonts w:ascii="Times New Roman" w:hAnsi="Times New Roman" w:cs="Times New Roman"/>
          <w:sz w:val="28"/>
          <w:szCs w:val="28"/>
        </w:rPr>
        <w:t xml:space="preserve">Контрольно-ревизионной комиссии муниципального образования «Вяземский район» Смоленской области </w:t>
      </w:r>
      <w:proofErr w:type="spellStart"/>
      <w:r w:rsidR="0026342C">
        <w:rPr>
          <w:rFonts w:ascii="Times New Roman" w:hAnsi="Times New Roman" w:cs="Times New Roman"/>
          <w:sz w:val="28"/>
          <w:szCs w:val="28"/>
        </w:rPr>
        <w:t>Черепкова</w:t>
      </w:r>
      <w:proofErr w:type="spellEnd"/>
      <w:r w:rsidR="0026342C">
        <w:rPr>
          <w:rFonts w:ascii="Times New Roman" w:hAnsi="Times New Roman" w:cs="Times New Roman"/>
          <w:sz w:val="28"/>
          <w:szCs w:val="28"/>
        </w:rPr>
        <w:t xml:space="preserve"> Лилия Геннадьевна, </w:t>
      </w:r>
      <w:r w:rsidR="0026342C" w:rsidRPr="00892090">
        <w:rPr>
          <w:rFonts w:ascii="Times New Roman" w:hAnsi="Times New Roman" w:cs="Times New Roman"/>
          <w:sz w:val="28"/>
          <w:szCs w:val="28"/>
        </w:rPr>
        <w:t xml:space="preserve">на основании поручения Контрольно-ревизионной комиссии муниципального образования «Вяземский район» Смоленской области от </w:t>
      </w:r>
      <w:r w:rsidR="0026342C">
        <w:rPr>
          <w:rFonts w:ascii="Times New Roman" w:hAnsi="Times New Roman" w:cs="Times New Roman"/>
          <w:sz w:val="28"/>
          <w:szCs w:val="28"/>
        </w:rPr>
        <w:t>29.04.2016 № 7</w:t>
      </w:r>
      <w:r w:rsidR="0026342C" w:rsidRPr="00892090">
        <w:rPr>
          <w:rFonts w:ascii="Times New Roman" w:hAnsi="Times New Roman" w:cs="Times New Roman"/>
          <w:sz w:val="28"/>
          <w:szCs w:val="28"/>
        </w:rPr>
        <w:t>.</w:t>
      </w: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26342C" w:rsidRPr="00AD59E4">
        <w:rPr>
          <w:rFonts w:ascii="Times New Roman" w:hAnsi="Times New Roman" w:cs="Times New Roman"/>
          <w:b/>
          <w:sz w:val="28"/>
          <w:szCs w:val="28"/>
        </w:rPr>
        <w:t>Цель проверки:</w:t>
      </w:r>
      <w:r w:rsidR="0026342C" w:rsidRPr="00892090">
        <w:rPr>
          <w:rFonts w:ascii="Times New Roman" w:hAnsi="Times New Roman" w:cs="Times New Roman"/>
          <w:sz w:val="28"/>
          <w:szCs w:val="28"/>
        </w:rPr>
        <w:t xml:space="preserve"> проверка </w:t>
      </w:r>
      <w:r w:rsidR="0026342C">
        <w:rPr>
          <w:rFonts w:ascii="Times New Roman" w:hAnsi="Times New Roman" w:cs="Times New Roman"/>
          <w:sz w:val="28"/>
          <w:szCs w:val="28"/>
        </w:rPr>
        <w:t xml:space="preserve">правильности формирования результатов </w:t>
      </w:r>
      <w:r w:rsidR="0026342C" w:rsidRPr="00892090">
        <w:rPr>
          <w:rFonts w:ascii="Times New Roman" w:hAnsi="Times New Roman" w:cs="Times New Roman"/>
          <w:sz w:val="28"/>
          <w:szCs w:val="28"/>
        </w:rPr>
        <w:t>финансово-</w:t>
      </w:r>
      <w:r w:rsidR="0026342C">
        <w:rPr>
          <w:rFonts w:ascii="Times New Roman" w:hAnsi="Times New Roman" w:cs="Times New Roman"/>
          <w:sz w:val="28"/>
          <w:szCs w:val="28"/>
        </w:rPr>
        <w:t xml:space="preserve">хозяйственной </w:t>
      </w:r>
      <w:r w:rsidR="0026342C" w:rsidRPr="00892090">
        <w:rPr>
          <w:rFonts w:ascii="Times New Roman" w:hAnsi="Times New Roman" w:cs="Times New Roman"/>
          <w:sz w:val="28"/>
          <w:szCs w:val="28"/>
        </w:rPr>
        <w:t>деятельности предприятия</w:t>
      </w:r>
      <w:r w:rsidR="0026342C">
        <w:rPr>
          <w:rFonts w:ascii="Times New Roman" w:hAnsi="Times New Roman" w:cs="Times New Roman"/>
          <w:sz w:val="28"/>
          <w:szCs w:val="28"/>
        </w:rPr>
        <w:t>, проверка правильности расчета с учредителем по отчислениям от полученной прибыли, расчетам по арендной плате</w:t>
      </w:r>
      <w:r w:rsidR="0026342C" w:rsidRPr="00892090">
        <w:rPr>
          <w:rFonts w:ascii="Times New Roman" w:hAnsi="Times New Roman" w:cs="Times New Roman"/>
          <w:sz w:val="28"/>
          <w:szCs w:val="28"/>
        </w:rPr>
        <w:t>.</w:t>
      </w: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26342C" w:rsidRPr="00AD59E4">
        <w:rPr>
          <w:rFonts w:ascii="Times New Roman" w:hAnsi="Times New Roman" w:cs="Times New Roman"/>
          <w:b/>
          <w:sz w:val="28"/>
          <w:szCs w:val="28"/>
        </w:rPr>
        <w:t>Объект проверки:</w:t>
      </w:r>
      <w:r w:rsidR="0026342C" w:rsidRPr="00892090">
        <w:rPr>
          <w:rFonts w:ascii="Times New Roman" w:hAnsi="Times New Roman" w:cs="Times New Roman"/>
          <w:sz w:val="28"/>
          <w:szCs w:val="28"/>
        </w:rPr>
        <w:t xml:space="preserve"> Вяземское муниципальн</w:t>
      </w:r>
      <w:r w:rsidR="0026342C">
        <w:rPr>
          <w:rFonts w:ascii="Times New Roman" w:hAnsi="Times New Roman" w:cs="Times New Roman"/>
          <w:sz w:val="28"/>
          <w:szCs w:val="28"/>
        </w:rPr>
        <w:t xml:space="preserve">ое многоотраслевое предприятие </w:t>
      </w:r>
      <w:r w:rsidR="0026342C" w:rsidRPr="00892090">
        <w:rPr>
          <w:rFonts w:ascii="Times New Roman" w:hAnsi="Times New Roman" w:cs="Times New Roman"/>
          <w:sz w:val="28"/>
          <w:szCs w:val="28"/>
        </w:rPr>
        <w:t xml:space="preserve">коммунального  хозяйства </w:t>
      </w:r>
      <w:r w:rsidR="0026342C" w:rsidRPr="00892090">
        <w:rPr>
          <w:sz w:val="28"/>
          <w:szCs w:val="28"/>
        </w:rPr>
        <w:t xml:space="preserve"> </w:t>
      </w:r>
      <w:r w:rsidR="0026342C" w:rsidRPr="00892090">
        <w:rPr>
          <w:rFonts w:ascii="Times New Roman" w:hAnsi="Times New Roman" w:cs="Times New Roman"/>
          <w:sz w:val="28"/>
          <w:szCs w:val="28"/>
        </w:rPr>
        <w:t xml:space="preserve">(сокращенное наименование </w:t>
      </w:r>
      <w:r w:rsidR="0026342C">
        <w:rPr>
          <w:rFonts w:ascii="Times New Roman" w:hAnsi="Times New Roman" w:cs="Times New Roman"/>
          <w:sz w:val="28"/>
          <w:szCs w:val="28"/>
        </w:rPr>
        <w:t xml:space="preserve">– ВМ МПКХ). </w:t>
      </w: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proofErr w:type="gramStart"/>
      <w:r w:rsidR="0026342C" w:rsidRPr="00AD59E4">
        <w:rPr>
          <w:rFonts w:ascii="Times New Roman" w:hAnsi="Times New Roman" w:cs="Times New Roman"/>
          <w:b/>
          <w:sz w:val="28"/>
          <w:szCs w:val="28"/>
        </w:rPr>
        <w:t>Предмет проверки:</w:t>
      </w:r>
      <w:r w:rsidR="0026342C" w:rsidRPr="00892090">
        <w:rPr>
          <w:rFonts w:ascii="Times New Roman" w:hAnsi="Times New Roman" w:cs="Times New Roman"/>
          <w:sz w:val="28"/>
          <w:szCs w:val="28"/>
        </w:rPr>
        <w:t xml:space="preserve"> учредительные документы, годовые и периодические бухгалтерские и статистические отчеты, финансовая отчетность, муниципальные правовые акты и иные распорядительные документы, определяющие деятельность муниципального предприятия </w:t>
      </w:r>
      <w:r w:rsidR="0026342C">
        <w:rPr>
          <w:rFonts w:ascii="Times New Roman" w:hAnsi="Times New Roman" w:cs="Times New Roman"/>
          <w:sz w:val="28"/>
          <w:szCs w:val="28"/>
        </w:rPr>
        <w:t>ВМ МПКХ</w:t>
      </w:r>
      <w:r w:rsidR="0026342C" w:rsidRPr="00892090">
        <w:rPr>
          <w:rFonts w:ascii="Times New Roman" w:hAnsi="Times New Roman" w:cs="Times New Roman"/>
          <w:sz w:val="28"/>
          <w:szCs w:val="28"/>
        </w:rPr>
        <w:t xml:space="preserve"> и обосновывающие операции с му</w:t>
      </w:r>
      <w:r w:rsidR="0026342C">
        <w:rPr>
          <w:rFonts w:ascii="Times New Roman" w:hAnsi="Times New Roman" w:cs="Times New Roman"/>
          <w:sz w:val="28"/>
          <w:szCs w:val="28"/>
        </w:rPr>
        <w:t xml:space="preserve">ниципальным имуществом,  </w:t>
      </w:r>
      <w:r w:rsidR="0026342C" w:rsidRPr="00892090">
        <w:rPr>
          <w:rFonts w:ascii="Times New Roman" w:hAnsi="Times New Roman" w:cs="Times New Roman"/>
          <w:sz w:val="28"/>
          <w:szCs w:val="28"/>
        </w:rPr>
        <w:t xml:space="preserve"> </w:t>
      </w:r>
      <w:r w:rsidR="0026342C" w:rsidRPr="0080024C">
        <w:rPr>
          <w:rFonts w:ascii="Times New Roman" w:hAnsi="Times New Roman" w:cs="Times New Roman"/>
          <w:sz w:val="28"/>
        </w:rPr>
        <w:t>главные книги, карточки счетов, лицевые карточки,</w:t>
      </w:r>
      <w:r w:rsidR="0026342C" w:rsidRPr="0080024C">
        <w:rPr>
          <w:rFonts w:ascii="Times New Roman" w:hAnsi="Times New Roman" w:cs="Times New Roman"/>
          <w:sz w:val="28"/>
          <w:szCs w:val="28"/>
        </w:rPr>
        <w:t xml:space="preserve"> </w:t>
      </w:r>
      <w:r w:rsidR="0026342C" w:rsidRPr="0080024C">
        <w:rPr>
          <w:rFonts w:ascii="Times New Roman" w:hAnsi="Times New Roman" w:cs="Times New Roman"/>
          <w:sz w:val="28"/>
        </w:rPr>
        <w:t xml:space="preserve">расчетно-платежные </w:t>
      </w:r>
      <w:r w:rsidR="0026342C" w:rsidRPr="0080024C">
        <w:rPr>
          <w:rFonts w:ascii="Times New Roman" w:hAnsi="Times New Roman" w:cs="Times New Roman"/>
          <w:sz w:val="28"/>
        </w:rPr>
        <w:lastRenderedPageBreak/>
        <w:t>ведомости, акты, инвентаризационные описи,</w:t>
      </w:r>
      <w:r w:rsidR="0026342C" w:rsidRPr="0080024C">
        <w:rPr>
          <w:b/>
          <w:sz w:val="28"/>
        </w:rPr>
        <w:t xml:space="preserve"> </w:t>
      </w:r>
      <w:r w:rsidR="0026342C" w:rsidRPr="00892090">
        <w:rPr>
          <w:rFonts w:ascii="Times New Roman" w:hAnsi="Times New Roman" w:cs="Times New Roman"/>
          <w:sz w:val="28"/>
          <w:szCs w:val="28"/>
        </w:rPr>
        <w:t>банковские</w:t>
      </w:r>
      <w:r w:rsidR="0026342C">
        <w:rPr>
          <w:rFonts w:ascii="Times New Roman" w:hAnsi="Times New Roman" w:cs="Times New Roman"/>
          <w:sz w:val="28"/>
          <w:szCs w:val="28"/>
        </w:rPr>
        <w:t xml:space="preserve">, </w:t>
      </w:r>
      <w:r w:rsidR="0026342C" w:rsidRPr="00892090">
        <w:rPr>
          <w:rFonts w:ascii="Times New Roman" w:hAnsi="Times New Roman" w:cs="Times New Roman"/>
          <w:sz w:val="28"/>
          <w:szCs w:val="28"/>
        </w:rPr>
        <w:t>кассовые документы,</w:t>
      </w:r>
      <w:r w:rsidR="0026342C">
        <w:rPr>
          <w:rFonts w:ascii="Times New Roman" w:hAnsi="Times New Roman" w:cs="Times New Roman"/>
          <w:sz w:val="28"/>
          <w:szCs w:val="28"/>
        </w:rPr>
        <w:t xml:space="preserve"> приказы, авансовые отчеты,</w:t>
      </w:r>
      <w:r w:rsidR="0026342C" w:rsidRPr="00892090">
        <w:rPr>
          <w:rFonts w:ascii="Times New Roman" w:hAnsi="Times New Roman" w:cs="Times New Roman"/>
          <w:sz w:val="28"/>
          <w:szCs w:val="28"/>
        </w:rPr>
        <w:t xml:space="preserve"> </w:t>
      </w:r>
      <w:r w:rsidR="0026342C">
        <w:rPr>
          <w:rFonts w:ascii="Times New Roman" w:hAnsi="Times New Roman" w:cs="Times New Roman"/>
          <w:sz w:val="28"/>
          <w:szCs w:val="28"/>
        </w:rPr>
        <w:t xml:space="preserve">хозяйственные договора, </w:t>
      </w:r>
      <w:r w:rsidR="0026342C" w:rsidRPr="00892090">
        <w:rPr>
          <w:rFonts w:ascii="Times New Roman" w:hAnsi="Times New Roman" w:cs="Times New Roman"/>
          <w:sz w:val="28"/>
          <w:szCs w:val="28"/>
        </w:rPr>
        <w:t xml:space="preserve">данные </w:t>
      </w:r>
      <w:r w:rsidR="0026342C">
        <w:rPr>
          <w:rFonts w:ascii="Times New Roman" w:hAnsi="Times New Roman" w:cs="Times New Roman"/>
          <w:sz w:val="28"/>
          <w:szCs w:val="28"/>
        </w:rPr>
        <w:t xml:space="preserve">регистров бухгалтерского учета и </w:t>
      </w:r>
      <w:r w:rsidR="0026342C" w:rsidRPr="00892090">
        <w:rPr>
          <w:rFonts w:ascii="Times New Roman" w:hAnsi="Times New Roman" w:cs="Times New Roman"/>
          <w:sz w:val="28"/>
          <w:szCs w:val="28"/>
        </w:rPr>
        <w:t xml:space="preserve">другие </w:t>
      </w:r>
      <w:r w:rsidR="0026342C">
        <w:rPr>
          <w:rFonts w:ascii="Times New Roman" w:hAnsi="Times New Roman" w:cs="Times New Roman"/>
          <w:sz w:val="28"/>
          <w:szCs w:val="28"/>
        </w:rPr>
        <w:t xml:space="preserve">первичные документы. </w:t>
      </w:r>
      <w:proofErr w:type="gramEnd"/>
    </w:p>
    <w:p w:rsidR="0026342C" w:rsidRDefault="0026342C" w:rsidP="0058743F">
      <w:pPr>
        <w:ind w:firstLine="708"/>
        <w:jc w:val="both"/>
        <w:rPr>
          <w:b/>
          <w:sz w:val="28"/>
          <w:szCs w:val="28"/>
        </w:rPr>
      </w:pPr>
      <w:r>
        <w:rPr>
          <w:b/>
          <w:sz w:val="28"/>
          <w:szCs w:val="28"/>
        </w:rPr>
        <w:t xml:space="preserve">Проверяемый период: </w:t>
      </w:r>
      <w:r w:rsidRPr="00D12075">
        <w:rPr>
          <w:sz w:val="28"/>
          <w:szCs w:val="28"/>
        </w:rPr>
        <w:t>с 01.01.2014 по 31.12.2015 года.</w:t>
      </w:r>
    </w:p>
    <w:p w:rsidR="0026342C" w:rsidRPr="00AD59E4" w:rsidRDefault="0026342C" w:rsidP="0058743F">
      <w:pPr>
        <w:ind w:firstLine="708"/>
        <w:jc w:val="both"/>
        <w:rPr>
          <w:sz w:val="28"/>
          <w:szCs w:val="28"/>
        </w:rPr>
      </w:pPr>
      <w:r w:rsidRPr="00AD59E4">
        <w:rPr>
          <w:b/>
          <w:sz w:val="28"/>
          <w:szCs w:val="28"/>
        </w:rPr>
        <w:t xml:space="preserve">Место проведения проверки: </w:t>
      </w:r>
      <w:r>
        <w:rPr>
          <w:sz w:val="28"/>
          <w:szCs w:val="28"/>
        </w:rPr>
        <w:t>Здание Администрации МО «Вяземский район» Смоленской области по адресу:</w:t>
      </w:r>
      <w:r w:rsidRPr="00AD602E">
        <w:rPr>
          <w:sz w:val="28"/>
          <w:szCs w:val="28"/>
        </w:rPr>
        <w:t xml:space="preserve"> </w:t>
      </w:r>
      <w:r>
        <w:rPr>
          <w:sz w:val="28"/>
          <w:szCs w:val="28"/>
        </w:rPr>
        <w:t xml:space="preserve">215110 г. Вязьма, Смоленская область, ул. 25 Октября д.11, каб.203. </w:t>
      </w:r>
    </w:p>
    <w:p w:rsidR="0026342C" w:rsidRPr="00D71DA0" w:rsidRDefault="0026342C" w:rsidP="0058743F">
      <w:pPr>
        <w:ind w:firstLine="708"/>
        <w:jc w:val="both"/>
        <w:rPr>
          <w:sz w:val="28"/>
          <w:szCs w:val="28"/>
        </w:rPr>
      </w:pPr>
      <w:r w:rsidRPr="00AD59E4">
        <w:rPr>
          <w:b/>
          <w:sz w:val="28"/>
          <w:szCs w:val="28"/>
        </w:rPr>
        <w:t>Срок проведения проверки:</w:t>
      </w:r>
      <w:r>
        <w:rPr>
          <w:sz w:val="28"/>
          <w:szCs w:val="28"/>
        </w:rPr>
        <w:t xml:space="preserve"> начало проверки 10.05.2016 года,  </w:t>
      </w:r>
      <w:proofErr w:type="gramStart"/>
      <w:r>
        <w:rPr>
          <w:sz w:val="28"/>
          <w:szCs w:val="28"/>
        </w:rPr>
        <w:t>приостановлена</w:t>
      </w:r>
      <w:proofErr w:type="gramEnd"/>
      <w:r>
        <w:rPr>
          <w:sz w:val="28"/>
          <w:szCs w:val="28"/>
        </w:rPr>
        <w:t xml:space="preserve"> с 27.06.2016 по 02.09.2016 (Приказы КРК от 21.06.2016 №20, от 09.08.2016 №27), завершение проверки  13.09.2016</w:t>
      </w:r>
      <w:r w:rsidRPr="00317874">
        <w:rPr>
          <w:sz w:val="28"/>
          <w:szCs w:val="28"/>
        </w:rPr>
        <w:t xml:space="preserve"> года.</w:t>
      </w:r>
      <w:r w:rsidRPr="00AD602E">
        <w:rPr>
          <w:color w:val="000000" w:themeColor="text1"/>
          <w:sz w:val="28"/>
          <w:szCs w:val="28"/>
        </w:rPr>
        <w:t xml:space="preserve"> </w:t>
      </w:r>
      <w:r w:rsidRPr="00D12075">
        <w:rPr>
          <w:color w:val="000000"/>
          <w:sz w:val="28"/>
          <w:szCs w:val="28"/>
        </w:rPr>
        <w:t>Уведомление о проведени</w:t>
      </w:r>
      <w:r>
        <w:rPr>
          <w:color w:val="000000"/>
          <w:sz w:val="28"/>
          <w:szCs w:val="28"/>
        </w:rPr>
        <w:t>и</w:t>
      </w:r>
      <w:r w:rsidRPr="00D12075">
        <w:rPr>
          <w:color w:val="000000"/>
          <w:sz w:val="28"/>
          <w:szCs w:val="28"/>
        </w:rPr>
        <w:t xml:space="preserve"> проверки от 29.04.2016 года № 9 вручено  директору </w:t>
      </w:r>
      <w:r w:rsidRPr="00D12075">
        <w:rPr>
          <w:sz w:val="28"/>
          <w:szCs w:val="28"/>
        </w:rPr>
        <w:t>ВМ МПКХ</w:t>
      </w:r>
      <w:r w:rsidRPr="00D12075">
        <w:rPr>
          <w:color w:val="000000"/>
          <w:sz w:val="28"/>
          <w:szCs w:val="28"/>
        </w:rPr>
        <w:t xml:space="preserve"> 29.04.2016 года.</w:t>
      </w:r>
      <w:r>
        <w:rPr>
          <w:color w:val="000000"/>
          <w:sz w:val="28"/>
          <w:szCs w:val="28"/>
        </w:rPr>
        <w:t xml:space="preserve"> Уведомление об изменениях срока проведения проверки от 21.06.2016 №11 вручено директору ВМ МПКХ 21.06.2016. Уведомление об изменениях срока проведения проверки от 10.08.2016 №17 вручено директору ВМ МПКХ 11.08.2016 года.</w:t>
      </w: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26342C" w:rsidRPr="00664CBB">
        <w:rPr>
          <w:rFonts w:ascii="Times New Roman" w:hAnsi="Times New Roman" w:cs="Times New Roman"/>
          <w:b/>
          <w:sz w:val="28"/>
          <w:szCs w:val="28"/>
        </w:rPr>
        <w:t>Метод проведения проверки:</w:t>
      </w:r>
      <w:r w:rsidR="0026342C">
        <w:rPr>
          <w:rFonts w:ascii="Times New Roman" w:hAnsi="Times New Roman" w:cs="Times New Roman"/>
          <w:sz w:val="28"/>
          <w:szCs w:val="28"/>
        </w:rPr>
        <w:t xml:space="preserve"> Проверка проведена выборочным методом - 80 процентов представленных распорядительных и первичных бухгалтерских документов.</w:t>
      </w:r>
    </w:p>
    <w:p w:rsidR="0026342C" w:rsidRPr="00287816" w:rsidRDefault="0058743F" w:rsidP="0026342C">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0026342C" w:rsidRPr="00C93AF4">
        <w:rPr>
          <w:rFonts w:ascii="Times New Roman" w:hAnsi="Times New Roman" w:cs="Times New Roman"/>
          <w:b/>
          <w:sz w:val="28"/>
          <w:szCs w:val="28"/>
        </w:rPr>
        <w:t xml:space="preserve">Проверка проведена в соответствии </w:t>
      </w:r>
      <w:proofErr w:type="gramStart"/>
      <w:r w:rsidR="0026342C" w:rsidRPr="00C93AF4">
        <w:rPr>
          <w:rFonts w:ascii="Times New Roman" w:hAnsi="Times New Roman" w:cs="Times New Roman"/>
          <w:b/>
          <w:sz w:val="28"/>
          <w:szCs w:val="28"/>
        </w:rPr>
        <w:t>с</w:t>
      </w:r>
      <w:proofErr w:type="gramEnd"/>
      <w:r w:rsidR="0026342C" w:rsidRPr="00C93AF4">
        <w:rPr>
          <w:rFonts w:ascii="Times New Roman" w:hAnsi="Times New Roman" w:cs="Times New Roman"/>
          <w:b/>
          <w:sz w:val="28"/>
          <w:szCs w:val="28"/>
        </w:rPr>
        <w:t>:</w:t>
      </w:r>
    </w:p>
    <w:p w:rsidR="0026342C" w:rsidRDefault="0026342C" w:rsidP="0026342C">
      <w:pPr>
        <w:pStyle w:val="a3"/>
        <w:tabs>
          <w:tab w:val="left" w:pos="0"/>
        </w:tabs>
        <w:jc w:val="both"/>
        <w:rPr>
          <w:rFonts w:ascii="Times New Roman" w:hAnsi="Times New Roman" w:cs="Times New Roman"/>
          <w:sz w:val="28"/>
          <w:szCs w:val="28"/>
        </w:rPr>
      </w:pPr>
      <w:r w:rsidRPr="00892090">
        <w:rPr>
          <w:rFonts w:ascii="Times New Roman" w:hAnsi="Times New Roman" w:cs="Times New Roman"/>
          <w:sz w:val="28"/>
          <w:szCs w:val="28"/>
        </w:rPr>
        <w:t>-  Налоговым кодексом Россий</w:t>
      </w:r>
      <w:r>
        <w:rPr>
          <w:rFonts w:ascii="Times New Roman" w:hAnsi="Times New Roman" w:cs="Times New Roman"/>
          <w:sz w:val="28"/>
          <w:szCs w:val="28"/>
        </w:rPr>
        <w:t>ской Федерации (далее – НК РФ);</w:t>
      </w:r>
      <w:r w:rsidRPr="00892090">
        <w:rPr>
          <w:rFonts w:ascii="Times New Roman" w:hAnsi="Times New Roman" w:cs="Times New Roman"/>
          <w:sz w:val="28"/>
          <w:szCs w:val="28"/>
        </w:rPr>
        <w:t xml:space="preserve"> </w:t>
      </w:r>
    </w:p>
    <w:p w:rsidR="0026342C" w:rsidRPr="00892090" w:rsidRDefault="0026342C" w:rsidP="0026342C">
      <w:pPr>
        <w:pStyle w:val="a3"/>
        <w:tabs>
          <w:tab w:val="left" w:pos="0"/>
        </w:tabs>
        <w:jc w:val="both"/>
        <w:rPr>
          <w:rFonts w:ascii="Times New Roman" w:hAnsi="Times New Roman" w:cs="Times New Roman"/>
          <w:sz w:val="28"/>
          <w:szCs w:val="28"/>
        </w:rPr>
      </w:pPr>
      <w:r w:rsidRPr="00892090">
        <w:rPr>
          <w:rFonts w:ascii="Times New Roman" w:hAnsi="Times New Roman" w:cs="Times New Roman"/>
          <w:sz w:val="28"/>
          <w:szCs w:val="28"/>
        </w:rPr>
        <w:t>-  Трудовым кодексом Российской Федерации (далее – ТК РФ);</w:t>
      </w:r>
    </w:p>
    <w:p w:rsidR="0026342C" w:rsidRDefault="0026342C" w:rsidP="0026342C">
      <w:pPr>
        <w:pStyle w:val="a3"/>
        <w:tabs>
          <w:tab w:val="left" w:pos="0"/>
        </w:tabs>
        <w:jc w:val="both"/>
        <w:rPr>
          <w:rFonts w:ascii="Times New Roman" w:hAnsi="Times New Roman" w:cs="Times New Roman"/>
          <w:sz w:val="28"/>
          <w:szCs w:val="28"/>
        </w:rPr>
      </w:pPr>
      <w:r w:rsidRPr="00892090">
        <w:rPr>
          <w:rFonts w:ascii="Times New Roman" w:hAnsi="Times New Roman" w:cs="Times New Roman"/>
          <w:sz w:val="28"/>
          <w:szCs w:val="28"/>
        </w:rPr>
        <w:t>-  Гражданским кодексом Российской Федерации (далее – ГК РФ);</w:t>
      </w:r>
    </w:p>
    <w:p w:rsidR="0026342C" w:rsidRPr="00892090"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Pr="00F8592E">
        <w:rPr>
          <w:rFonts w:ascii="Times New Roman" w:hAnsi="Times New Roman" w:cs="Times New Roman"/>
          <w:sz w:val="28"/>
          <w:szCs w:val="28"/>
        </w:rPr>
        <w:t>Федеральн</w:t>
      </w:r>
      <w:r>
        <w:rPr>
          <w:rFonts w:ascii="Times New Roman" w:hAnsi="Times New Roman" w:cs="Times New Roman"/>
          <w:sz w:val="28"/>
          <w:szCs w:val="28"/>
        </w:rPr>
        <w:t>ым</w:t>
      </w:r>
      <w:r w:rsidRPr="00F8592E">
        <w:rPr>
          <w:rFonts w:ascii="Times New Roman" w:hAnsi="Times New Roman" w:cs="Times New Roman"/>
          <w:sz w:val="28"/>
          <w:szCs w:val="28"/>
        </w:rPr>
        <w:t xml:space="preserve"> закон</w:t>
      </w:r>
      <w:r>
        <w:rPr>
          <w:rFonts w:ascii="Times New Roman" w:hAnsi="Times New Roman" w:cs="Times New Roman"/>
          <w:sz w:val="28"/>
          <w:szCs w:val="28"/>
        </w:rPr>
        <w:t>ом</w:t>
      </w:r>
      <w:r w:rsidRPr="00F8592E">
        <w:rPr>
          <w:rFonts w:ascii="Times New Roman" w:hAnsi="Times New Roman" w:cs="Times New Roman"/>
          <w:sz w:val="28"/>
          <w:szCs w:val="28"/>
        </w:rPr>
        <w:t xml:space="preserve"> от 14.11.2002 № 161-ФЗ «О государственных и муниципальных </w:t>
      </w:r>
      <w:r>
        <w:rPr>
          <w:rFonts w:ascii="Times New Roman" w:hAnsi="Times New Roman" w:cs="Times New Roman"/>
          <w:sz w:val="28"/>
          <w:szCs w:val="28"/>
        </w:rPr>
        <w:t xml:space="preserve">унитарных </w:t>
      </w:r>
      <w:r w:rsidRPr="00F8592E">
        <w:rPr>
          <w:rFonts w:ascii="Times New Roman" w:hAnsi="Times New Roman" w:cs="Times New Roman"/>
          <w:sz w:val="28"/>
          <w:szCs w:val="28"/>
        </w:rPr>
        <w:t>предприятиях</w:t>
      </w:r>
      <w:r>
        <w:rPr>
          <w:rFonts w:ascii="Times New Roman" w:hAnsi="Times New Roman" w:cs="Times New Roman"/>
          <w:sz w:val="28"/>
          <w:szCs w:val="28"/>
        </w:rPr>
        <w:t>»;</w:t>
      </w:r>
    </w:p>
    <w:p w:rsidR="0026342C" w:rsidRPr="00892090" w:rsidRDefault="0026342C" w:rsidP="0026342C">
      <w:pPr>
        <w:pStyle w:val="a3"/>
        <w:tabs>
          <w:tab w:val="left" w:pos="0"/>
        </w:tabs>
        <w:jc w:val="both"/>
        <w:rPr>
          <w:rFonts w:ascii="Times New Roman" w:hAnsi="Times New Roman" w:cs="Times New Roman"/>
          <w:sz w:val="28"/>
          <w:szCs w:val="28"/>
        </w:rPr>
      </w:pPr>
      <w:r w:rsidRPr="00892090">
        <w:rPr>
          <w:rFonts w:ascii="Times New Roman" w:hAnsi="Times New Roman" w:cs="Times New Roman"/>
          <w:sz w:val="28"/>
          <w:szCs w:val="28"/>
        </w:rPr>
        <w:t>-   иными законодательными актами.</w:t>
      </w:r>
    </w:p>
    <w:p w:rsidR="0026342C" w:rsidRDefault="0026342C" w:rsidP="0058743F">
      <w:pPr>
        <w:pStyle w:val="a3"/>
        <w:ind w:firstLine="708"/>
        <w:jc w:val="both"/>
        <w:rPr>
          <w:rFonts w:ascii="Times New Roman" w:hAnsi="Times New Roman" w:cs="Times New Roman"/>
          <w:b/>
          <w:sz w:val="28"/>
          <w:szCs w:val="28"/>
        </w:rPr>
      </w:pPr>
      <w:r w:rsidRPr="00C93AF4">
        <w:rPr>
          <w:rFonts w:ascii="Times New Roman" w:hAnsi="Times New Roman" w:cs="Times New Roman"/>
          <w:b/>
          <w:sz w:val="28"/>
          <w:szCs w:val="28"/>
        </w:rPr>
        <w:t>В ходе проверки были проведены мероприятия:</w:t>
      </w:r>
    </w:p>
    <w:p w:rsidR="0026342C" w:rsidRPr="00C93AF4" w:rsidRDefault="0026342C" w:rsidP="0026342C">
      <w:pPr>
        <w:pStyle w:val="a3"/>
        <w:jc w:val="both"/>
        <w:rPr>
          <w:rFonts w:ascii="Times New Roman" w:hAnsi="Times New Roman" w:cs="Times New Roman"/>
          <w:sz w:val="28"/>
          <w:szCs w:val="28"/>
        </w:rPr>
      </w:pPr>
      <w:r w:rsidRPr="00C93AF4">
        <w:rPr>
          <w:rFonts w:ascii="Times New Roman" w:hAnsi="Times New Roman" w:cs="Times New Roman"/>
          <w:sz w:val="28"/>
          <w:szCs w:val="28"/>
        </w:rPr>
        <w:t xml:space="preserve">Сделан запрос от </w:t>
      </w:r>
      <w:r>
        <w:rPr>
          <w:rFonts w:ascii="Times New Roman" w:hAnsi="Times New Roman" w:cs="Times New Roman"/>
          <w:sz w:val="28"/>
          <w:szCs w:val="28"/>
        </w:rPr>
        <w:t>19.05</w:t>
      </w:r>
      <w:r w:rsidRPr="00C93AF4">
        <w:rPr>
          <w:rFonts w:ascii="Times New Roman" w:hAnsi="Times New Roman" w:cs="Times New Roman"/>
          <w:sz w:val="28"/>
          <w:szCs w:val="28"/>
        </w:rPr>
        <w:t xml:space="preserve">.2016 года №200 в Комитет имущественных отношений Администрации муниципального образования «Вяземский район» Смоленской области. Получен ответ </w:t>
      </w:r>
      <w:r>
        <w:rPr>
          <w:rFonts w:ascii="Times New Roman" w:hAnsi="Times New Roman" w:cs="Times New Roman"/>
          <w:sz w:val="28"/>
          <w:szCs w:val="28"/>
        </w:rPr>
        <w:t>03.06.2016 года №601/05-02.</w:t>
      </w:r>
    </w:p>
    <w:p w:rsidR="0026342C" w:rsidRDefault="0058743F" w:rsidP="0026342C">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0026342C" w:rsidRPr="00D12075">
        <w:rPr>
          <w:rFonts w:ascii="Times New Roman" w:hAnsi="Times New Roman" w:cs="Times New Roman"/>
          <w:b/>
          <w:sz w:val="28"/>
          <w:szCs w:val="28"/>
        </w:rPr>
        <w:t>Должностны</w:t>
      </w:r>
      <w:r w:rsidR="0026342C">
        <w:rPr>
          <w:rFonts w:ascii="Times New Roman" w:hAnsi="Times New Roman" w:cs="Times New Roman"/>
          <w:b/>
          <w:sz w:val="28"/>
          <w:szCs w:val="28"/>
        </w:rPr>
        <w:t>е</w:t>
      </w:r>
      <w:r w:rsidR="0026342C" w:rsidRPr="00D12075">
        <w:rPr>
          <w:rFonts w:ascii="Times New Roman" w:hAnsi="Times New Roman" w:cs="Times New Roman"/>
          <w:b/>
          <w:sz w:val="28"/>
          <w:szCs w:val="28"/>
        </w:rPr>
        <w:t xml:space="preserve"> лица </w:t>
      </w:r>
      <w:r w:rsidR="0026342C">
        <w:rPr>
          <w:rFonts w:ascii="Times New Roman" w:hAnsi="Times New Roman" w:cs="Times New Roman"/>
          <w:b/>
          <w:sz w:val="28"/>
          <w:szCs w:val="28"/>
        </w:rPr>
        <w:t>предприятия</w:t>
      </w:r>
      <w:r w:rsidR="0026342C" w:rsidRPr="00D12075">
        <w:rPr>
          <w:rFonts w:ascii="Times New Roman" w:hAnsi="Times New Roman" w:cs="Times New Roman"/>
          <w:b/>
          <w:sz w:val="28"/>
          <w:szCs w:val="28"/>
        </w:rPr>
        <w:t xml:space="preserve"> </w:t>
      </w:r>
      <w:r w:rsidR="0026342C">
        <w:rPr>
          <w:rFonts w:ascii="Times New Roman" w:hAnsi="Times New Roman" w:cs="Times New Roman"/>
          <w:b/>
          <w:sz w:val="28"/>
          <w:szCs w:val="28"/>
        </w:rPr>
        <w:t xml:space="preserve">ответственные за совершение финансово-хозяйственных операций </w:t>
      </w:r>
      <w:r w:rsidR="0026342C" w:rsidRPr="00D12075">
        <w:rPr>
          <w:rFonts w:ascii="Times New Roman" w:hAnsi="Times New Roman" w:cs="Times New Roman"/>
          <w:b/>
          <w:sz w:val="28"/>
          <w:szCs w:val="28"/>
        </w:rPr>
        <w:t>в проверяемом периоде:</w:t>
      </w:r>
    </w:p>
    <w:p w:rsidR="0026342C" w:rsidRPr="00A26276" w:rsidRDefault="0026342C" w:rsidP="0026342C">
      <w:pPr>
        <w:pStyle w:val="a3"/>
        <w:tabs>
          <w:tab w:val="left" w:pos="0"/>
        </w:tabs>
        <w:jc w:val="both"/>
        <w:rPr>
          <w:rFonts w:ascii="Times New Roman" w:hAnsi="Times New Roman" w:cs="Times New Roman"/>
          <w:sz w:val="28"/>
          <w:szCs w:val="28"/>
        </w:rPr>
      </w:pPr>
      <w:r w:rsidRPr="00A26276">
        <w:rPr>
          <w:rFonts w:ascii="Times New Roman" w:hAnsi="Times New Roman" w:cs="Times New Roman"/>
          <w:sz w:val="28"/>
          <w:szCs w:val="28"/>
        </w:rPr>
        <w:t>с правом первой подписи финансовых и иных документов предприятия:</w:t>
      </w:r>
    </w:p>
    <w:p w:rsidR="0026342C" w:rsidRDefault="0026342C" w:rsidP="0026342C">
      <w:pPr>
        <w:pStyle w:val="a3"/>
        <w:tabs>
          <w:tab w:val="left" w:pos="0"/>
        </w:tabs>
        <w:jc w:val="both"/>
        <w:rPr>
          <w:rFonts w:ascii="Times New Roman" w:hAnsi="Times New Roman" w:cs="Times New Roman"/>
          <w:sz w:val="28"/>
          <w:szCs w:val="28"/>
        </w:rPr>
      </w:pPr>
      <w:r w:rsidRPr="00AD602E">
        <w:rPr>
          <w:rFonts w:ascii="Times New Roman" w:hAnsi="Times New Roman" w:cs="Times New Roman"/>
          <w:sz w:val="28"/>
          <w:szCs w:val="28"/>
        </w:rPr>
        <w:t>- директор</w:t>
      </w:r>
      <w:r>
        <w:rPr>
          <w:rFonts w:ascii="Times New Roman" w:hAnsi="Times New Roman" w:cs="Times New Roman"/>
          <w:sz w:val="28"/>
          <w:szCs w:val="28"/>
        </w:rPr>
        <w:t xml:space="preserve"> </w:t>
      </w:r>
      <w:proofErr w:type="spellStart"/>
      <w:r w:rsidRPr="00AD602E">
        <w:rPr>
          <w:rFonts w:ascii="Times New Roman" w:hAnsi="Times New Roman" w:cs="Times New Roman"/>
          <w:sz w:val="28"/>
          <w:szCs w:val="28"/>
        </w:rPr>
        <w:t>Ко</w:t>
      </w:r>
      <w:r>
        <w:rPr>
          <w:rFonts w:ascii="Times New Roman" w:hAnsi="Times New Roman" w:cs="Times New Roman"/>
          <w:sz w:val="28"/>
          <w:szCs w:val="28"/>
        </w:rPr>
        <w:t>солапенкова</w:t>
      </w:r>
      <w:proofErr w:type="spellEnd"/>
      <w:r w:rsidRPr="00AD602E">
        <w:rPr>
          <w:rFonts w:ascii="Times New Roman" w:hAnsi="Times New Roman" w:cs="Times New Roman"/>
          <w:sz w:val="28"/>
          <w:szCs w:val="28"/>
        </w:rPr>
        <w:t xml:space="preserve"> </w:t>
      </w:r>
      <w:r>
        <w:rPr>
          <w:rFonts w:ascii="Times New Roman" w:hAnsi="Times New Roman" w:cs="Times New Roman"/>
          <w:sz w:val="28"/>
          <w:szCs w:val="28"/>
        </w:rPr>
        <w:t>Лидия Константиновна</w:t>
      </w:r>
      <w:r w:rsidRPr="00AD602E">
        <w:rPr>
          <w:rFonts w:ascii="Times New Roman" w:hAnsi="Times New Roman" w:cs="Times New Roman"/>
          <w:sz w:val="28"/>
          <w:szCs w:val="28"/>
        </w:rPr>
        <w:t xml:space="preserve"> </w:t>
      </w:r>
      <w:r>
        <w:rPr>
          <w:rFonts w:ascii="Times New Roman" w:hAnsi="Times New Roman" w:cs="Times New Roman"/>
          <w:sz w:val="28"/>
          <w:szCs w:val="28"/>
        </w:rPr>
        <w:t xml:space="preserve">с 01.01.2014 по 20.05.2014  </w:t>
      </w:r>
      <w:r w:rsidRPr="00AD602E">
        <w:rPr>
          <w:rFonts w:ascii="Times New Roman" w:hAnsi="Times New Roman" w:cs="Times New Roman"/>
          <w:sz w:val="28"/>
          <w:szCs w:val="28"/>
        </w:rPr>
        <w:t>(</w:t>
      </w:r>
      <w:r>
        <w:rPr>
          <w:rFonts w:ascii="Times New Roman" w:hAnsi="Times New Roman" w:cs="Times New Roman"/>
          <w:sz w:val="28"/>
          <w:szCs w:val="28"/>
        </w:rPr>
        <w:t xml:space="preserve">выписки из </w:t>
      </w:r>
      <w:r w:rsidRPr="00AD602E">
        <w:rPr>
          <w:rFonts w:ascii="Times New Roman" w:hAnsi="Times New Roman" w:cs="Times New Roman"/>
          <w:sz w:val="28"/>
          <w:szCs w:val="28"/>
        </w:rPr>
        <w:t>приказ</w:t>
      </w:r>
      <w:r>
        <w:rPr>
          <w:rFonts w:ascii="Times New Roman" w:hAnsi="Times New Roman" w:cs="Times New Roman"/>
          <w:sz w:val="28"/>
          <w:szCs w:val="28"/>
        </w:rPr>
        <w:t>ов</w:t>
      </w:r>
      <w:r w:rsidRPr="00AD602E">
        <w:rPr>
          <w:rFonts w:ascii="Times New Roman" w:hAnsi="Times New Roman" w:cs="Times New Roman"/>
          <w:sz w:val="28"/>
          <w:szCs w:val="28"/>
        </w:rPr>
        <w:t xml:space="preserve"> Комитета имущественных отношений Администра</w:t>
      </w:r>
      <w:r>
        <w:rPr>
          <w:rFonts w:ascii="Times New Roman" w:hAnsi="Times New Roman" w:cs="Times New Roman"/>
          <w:sz w:val="28"/>
          <w:szCs w:val="28"/>
        </w:rPr>
        <w:t xml:space="preserve">ции муниципального образования </w:t>
      </w:r>
      <w:r w:rsidRPr="00AD602E">
        <w:rPr>
          <w:rFonts w:ascii="Times New Roman" w:hAnsi="Times New Roman" w:cs="Times New Roman"/>
          <w:sz w:val="28"/>
          <w:szCs w:val="28"/>
        </w:rPr>
        <w:t>«Вяземский район» Смоленской области</w:t>
      </w:r>
      <w:r>
        <w:rPr>
          <w:rFonts w:ascii="Times New Roman" w:hAnsi="Times New Roman" w:cs="Times New Roman"/>
          <w:sz w:val="28"/>
          <w:szCs w:val="28"/>
        </w:rPr>
        <w:t xml:space="preserve"> </w:t>
      </w:r>
      <w:r w:rsidRPr="00AD602E">
        <w:rPr>
          <w:rFonts w:ascii="Times New Roman" w:hAnsi="Times New Roman" w:cs="Times New Roman"/>
          <w:sz w:val="28"/>
          <w:szCs w:val="28"/>
        </w:rPr>
        <w:t xml:space="preserve"> от </w:t>
      </w:r>
      <w:r>
        <w:rPr>
          <w:rFonts w:ascii="Times New Roman" w:hAnsi="Times New Roman" w:cs="Times New Roman"/>
          <w:sz w:val="28"/>
          <w:szCs w:val="28"/>
        </w:rPr>
        <w:t>10.01.2014</w:t>
      </w:r>
      <w:r w:rsidRPr="00AD602E">
        <w:rPr>
          <w:rFonts w:ascii="Times New Roman" w:hAnsi="Times New Roman" w:cs="Times New Roman"/>
          <w:sz w:val="28"/>
          <w:szCs w:val="28"/>
        </w:rPr>
        <w:t xml:space="preserve"> №</w:t>
      </w:r>
      <w:r>
        <w:rPr>
          <w:rFonts w:ascii="Times New Roman" w:hAnsi="Times New Roman" w:cs="Times New Roman"/>
          <w:sz w:val="28"/>
          <w:szCs w:val="28"/>
        </w:rPr>
        <w:t xml:space="preserve"> 3 </w:t>
      </w:r>
      <w:r w:rsidRPr="00AD602E">
        <w:rPr>
          <w:rFonts w:ascii="Times New Roman" w:hAnsi="Times New Roman" w:cs="Times New Roman"/>
          <w:sz w:val="28"/>
          <w:szCs w:val="28"/>
        </w:rPr>
        <w:t xml:space="preserve">«О </w:t>
      </w:r>
      <w:r>
        <w:rPr>
          <w:rFonts w:ascii="Times New Roman" w:hAnsi="Times New Roman" w:cs="Times New Roman"/>
          <w:sz w:val="28"/>
          <w:szCs w:val="28"/>
        </w:rPr>
        <w:t xml:space="preserve">заключении трудового договора» и </w:t>
      </w:r>
      <w:r w:rsidRPr="0003517E">
        <w:rPr>
          <w:rFonts w:ascii="Times New Roman" w:hAnsi="Times New Roman" w:cs="Times New Roman"/>
          <w:sz w:val="28"/>
          <w:szCs w:val="28"/>
        </w:rPr>
        <w:t xml:space="preserve">от </w:t>
      </w:r>
      <w:r>
        <w:rPr>
          <w:rFonts w:ascii="Times New Roman" w:hAnsi="Times New Roman" w:cs="Times New Roman"/>
          <w:sz w:val="28"/>
          <w:szCs w:val="28"/>
        </w:rPr>
        <w:t>20.05.2014</w:t>
      </w:r>
      <w:r w:rsidRPr="0003517E">
        <w:rPr>
          <w:rFonts w:ascii="Times New Roman" w:hAnsi="Times New Roman" w:cs="Times New Roman"/>
          <w:sz w:val="28"/>
          <w:szCs w:val="28"/>
        </w:rPr>
        <w:t xml:space="preserve"> № </w:t>
      </w:r>
      <w:r>
        <w:rPr>
          <w:rFonts w:ascii="Times New Roman" w:hAnsi="Times New Roman" w:cs="Times New Roman"/>
          <w:sz w:val="28"/>
          <w:szCs w:val="28"/>
        </w:rPr>
        <w:t>36 «Об увольнении»);</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директор Савченко Сергей Николаевич с 21.05.2014 по настоящее время (выписки из </w:t>
      </w:r>
      <w:r w:rsidRPr="00AD602E">
        <w:rPr>
          <w:rFonts w:ascii="Times New Roman" w:hAnsi="Times New Roman" w:cs="Times New Roman"/>
          <w:sz w:val="28"/>
          <w:szCs w:val="28"/>
        </w:rPr>
        <w:t>приказ</w:t>
      </w:r>
      <w:r>
        <w:rPr>
          <w:rFonts w:ascii="Times New Roman" w:hAnsi="Times New Roman" w:cs="Times New Roman"/>
          <w:sz w:val="28"/>
          <w:szCs w:val="28"/>
        </w:rPr>
        <w:t>ов</w:t>
      </w:r>
      <w:r w:rsidRPr="00AD602E">
        <w:rPr>
          <w:rFonts w:ascii="Times New Roman" w:hAnsi="Times New Roman" w:cs="Times New Roman"/>
          <w:sz w:val="28"/>
          <w:szCs w:val="28"/>
        </w:rPr>
        <w:t xml:space="preserve"> Комитета имущественных отношений Администра</w:t>
      </w:r>
      <w:r>
        <w:rPr>
          <w:rFonts w:ascii="Times New Roman" w:hAnsi="Times New Roman" w:cs="Times New Roman"/>
          <w:sz w:val="28"/>
          <w:szCs w:val="28"/>
        </w:rPr>
        <w:t xml:space="preserve">ции муниципального образования </w:t>
      </w:r>
      <w:r w:rsidRPr="00AD602E">
        <w:rPr>
          <w:rFonts w:ascii="Times New Roman" w:hAnsi="Times New Roman" w:cs="Times New Roman"/>
          <w:sz w:val="28"/>
          <w:szCs w:val="28"/>
        </w:rPr>
        <w:t>«Вяземский район» Смоленской области</w:t>
      </w:r>
      <w:r>
        <w:rPr>
          <w:rFonts w:ascii="Times New Roman" w:hAnsi="Times New Roman" w:cs="Times New Roman"/>
          <w:sz w:val="28"/>
          <w:szCs w:val="28"/>
        </w:rPr>
        <w:t xml:space="preserve"> </w:t>
      </w:r>
      <w:r w:rsidRPr="00AD602E">
        <w:rPr>
          <w:rFonts w:ascii="Times New Roman" w:hAnsi="Times New Roman" w:cs="Times New Roman"/>
          <w:sz w:val="28"/>
          <w:szCs w:val="28"/>
        </w:rPr>
        <w:t xml:space="preserve"> от </w:t>
      </w:r>
      <w:r>
        <w:rPr>
          <w:rFonts w:ascii="Times New Roman" w:hAnsi="Times New Roman" w:cs="Times New Roman"/>
          <w:sz w:val="28"/>
          <w:szCs w:val="28"/>
        </w:rPr>
        <w:t xml:space="preserve">21.05.2014 №38 </w:t>
      </w:r>
      <w:r w:rsidRPr="00AD602E">
        <w:rPr>
          <w:rFonts w:ascii="Times New Roman" w:hAnsi="Times New Roman" w:cs="Times New Roman"/>
          <w:sz w:val="28"/>
          <w:szCs w:val="28"/>
        </w:rPr>
        <w:t xml:space="preserve">«О </w:t>
      </w:r>
      <w:r>
        <w:rPr>
          <w:rFonts w:ascii="Times New Roman" w:hAnsi="Times New Roman" w:cs="Times New Roman"/>
          <w:sz w:val="28"/>
          <w:szCs w:val="28"/>
        </w:rPr>
        <w:t xml:space="preserve">приеме работника на работу», </w:t>
      </w:r>
      <w:r w:rsidRPr="0003517E">
        <w:rPr>
          <w:rFonts w:ascii="Times New Roman" w:hAnsi="Times New Roman" w:cs="Times New Roman"/>
          <w:sz w:val="28"/>
          <w:szCs w:val="28"/>
        </w:rPr>
        <w:t xml:space="preserve">от </w:t>
      </w:r>
      <w:r>
        <w:rPr>
          <w:rFonts w:ascii="Times New Roman" w:hAnsi="Times New Roman" w:cs="Times New Roman"/>
          <w:sz w:val="28"/>
          <w:szCs w:val="28"/>
        </w:rPr>
        <w:t>30.12.2014</w:t>
      </w:r>
      <w:r w:rsidRPr="0003517E">
        <w:rPr>
          <w:rFonts w:ascii="Times New Roman" w:hAnsi="Times New Roman" w:cs="Times New Roman"/>
          <w:sz w:val="28"/>
          <w:szCs w:val="28"/>
        </w:rPr>
        <w:t xml:space="preserve"> № </w:t>
      </w:r>
      <w:r>
        <w:rPr>
          <w:rFonts w:ascii="Times New Roman" w:hAnsi="Times New Roman" w:cs="Times New Roman"/>
          <w:sz w:val="28"/>
          <w:szCs w:val="28"/>
        </w:rPr>
        <w:t>118 «О заключении трудового договора», от 30.12.2015 №107 «О заключении трудового договора»);</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с правом второй подписи финансовых и иных документов предприятия:</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с 01.01.2014 по 23.06.2014 в</w:t>
      </w:r>
      <w:r w:rsidRPr="00822E94">
        <w:rPr>
          <w:rFonts w:ascii="Times New Roman" w:hAnsi="Times New Roman" w:cs="Times New Roman"/>
          <w:sz w:val="28"/>
          <w:szCs w:val="28"/>
        </w:rPr>
        <w:t xml:space="preserve"> </w:t>
      </w:r>
      <w:r>
        <w:rPr>
          <w:rFonts w:ascii="Times New Roman" w:hAnsi="Times New Roman" w:cs="Times New Roman"/>
          <w:sz w:val="28"/>
          <w:szCs w:val="28"/>
        </w:rPr>
        <w:t>ВМ МПКХ главный бухгалтер отсутствовал;</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главный бухгалтер Григорьева Наталья Викторовна с 24.06.2014 по 28.10.2015 (выписки из приказов ВМ МПКХ от 24.06.2014 №17 «О приеме работника на работу», </w:t>
      </w:r>
      <w:r w:rsidRPr="00A26276">
        <w:rPr>
          <w:rFonts w:ascii="Times New Roman" w:hAnsi="Times New Roman" w:cs="Times New Roman"/>
          <w:sz w:val="28"/>
          <w:szCs w:val="28"/>
        </w:rPr>
        <w:t>от 28.10.2015  №38 «Об увольнении»);</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временно исполняющая обязанности главного бухгалтера (бухгалтер-кассир) </w:t>
      </w:r>
      <w:proofErr w:type="spellStart"/>
      <w:r>
        <w:rPr>
          <w:rFonts w:ascii="Times New Roman" w:hAnsi="Times New Roman" w:cs="Times New Roman"/>
          <w:sz w:val="28"/>
          <w:szCs w:val="28"/>
        </w:rPr>
        <w:t>Монахова</w:t>
      </w:r>
      <w:proofErr w:type="spellEnd"/>
      <w:r>
        <w:rPr>
          <w:rFonts w:ascii="Times New Roman" w:hAnsi="Times New Roman" w:cs="Times New Roman"/>
          <w:sz w:val="28"/>
          <w:szCs w:val="28"/>
        </w:rPr>
        <w:t xml:space="preserve"> Наталья Михайловна с 01.11.2015 по 30.11.2015, с 01.12.2015 по 31.12.2015 (выписка из приказов ВМ МПКХ от 02.11.2015 №б/н,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01.12.2015 №б/н);</w:t>
      </w:r>
    </w:p>
    <w:p w:rsidR="0026342C" w:rsidRPr="00AD602E"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главный бухгалтер </w:t>
      </w:r>
      <w:proofErr w:type="spellStart"/>
      <w:r>
        <w:rPr>
          <w:rFonts w:ascii="Times New Roman" w:hAnsi="Times New Roman" w:cs="Times New Roman"/>
          <w:sz w:val="28"/>
          <w:szCs w:val="28"/>
        </w:rPr>
        <w:t>Храмченкова</w:t>
      </w:r>
      <w:proofErr w:type="spellEnd"/>
      <w:r>
        <w:rPr>
          <w:rFonts w:ascii="Times New Roman" w:hAnsi="Times New Roman" w:cs="Times New Roman"/>
          <w:sz w:val="28"/>
          <w:szCs w:val="28"/>
        </w:rPr>
        <w:t xml:space="preserve"> Елена Николаевна с 16.02.2016 по настоящее время (выписка из приказа ВМ МПКХ от 16.02.2016 б/н  «О приеме работника на работу»).</w:t>
      </w:r>
    </w:p>
    <w:p w:rsidR="0026342C" w:rsidRDefault="0058743F" w:rsidP="0026342C">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26342C" w:rsidRPr="00AF4F80">
        <w:rPr>
          <w:rFonts w:ascii="Times New Roman" w:hAnsi="Times New Roman" w:cs="Times New Roman"/>
          <w:b/>
          <w:sz w:val="28"/>
          <w:szCs w:val="28"/>
        </w:rPr>
        <w:t>Сведения о проверяемом объекте</w:t>
      </w:r>
      <w:r w:rsidR="0026342C">
        <w:rPr>
          <w:rFonts w:ascii="Times New Roman" w:hAnsi="Times New Roman" w:cs="Times New Roman"/>
          <w:sz w:val="28"/>
          <w:szCs w:val="28"/>
        </w:rPr>
        <w:t>:</w:t>
      </w:r>
      <w:r w:rsidR="0026342C" w:rsidRPr="00AF4F80">
        <w:rPr>
          <w:rFonts w:ascii="Times New Roman" w:hAnsi="Times New Roman" w:cs="Times New Roman"/>
          <w:sz w:val="28"/>
          <w:szCs w:val="28"/>
        </w:rPr>
        <w:t xml:space="preserve"> </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Предприятие зарегистрировано </w:t>
      </w:r>
      <w:r w:rsidRPr="004904DA">
        <w:rPr>
          <w:rFonts w:ascii="Times New Roman" w:hAnsi="Times New Roman" w:cs="Times New Roman"/>
          <w:sz w:val="28"/>
          <w:szCs w:val="28"/>
        </w:rPr>
        <w:t>Постановлением Главы</w:t>
      </w:r>
      <w:r>
        <w:rPr>
          <w:rFonts w:ascii="Times New Roman" w:hAnsi="Times New Roman" w:cs="Times New Roman"/>
          <w:sz w:val="28"/>
          <w:szCs w:val="28"/>
        </w:rPr>
        <w:t xml:space="preserve"> Администрации Вяземского района Смоленской области от 09.02.1993 года,  </w:t>
      </w:r>
      <w:proofErr w:type="gramStart"/>
      <w:r>
        <w:rPr>
          <w:rFonts w:ascii="Times New Roman" w:hAnsi="Times New Roman" w:cs="Times New Roman"/>
          <w:sz w:val="28"/>
          <w:szCs w:val="28"/>
        </w:rPr>
        <w:t>регистрационный</w:t>
      </w:r>
      <w:proofErr w:type="gramEnd"/>
      <w:r>
        <w:rPr>
          <w:rFonts w:ascii="Times New Roman" w:hAnsi="Times New Roman" w:cs="Times New Roman"/>
          <w:sz w:val="28"/>
          <w:szCs w:val="28"/>
        </w:rPr>
        <w:t xml:space="preserve"> №510. </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Предприятие внесено в Единый государственный реестр юридических лиц за основным </w:t>
      </w:r>
      <w:r w:rsidRPr="005929EE">
        <w:rPr>
          <w:rFonts w:ascii="Times New Roman" w:hAnsi="Times New Roman" w:cs="Times New Roman"/>
          <w:sz w:val="28"/>
          <w:szCs w:val="28"/>
        </w:rPr>
        <w:t>государственны</w:t>
      </w:r>
      <w:r>
        <w:rPr>
          <w:rFonts w:ascii="Times New Roman" w:hAnsi="Times New Roman" w:cs="Times New Roman"/>
          <w:sz w:val="28"/>
          <w:szCs w:val="28"/>
        </w:rPr>
        <w:t>м</w:t>
      </w:r>
      <w:r w:rsidRPr="005929EE">
        <w:rPr>
          <w:rFonts w:ascii="Times New Roman" w:hAnsi="Times New Roman" w:cs="Times New Roman"/>
          <w:sz w:val="28"/>
          <w:szCs w:val="28"/>
        </w:rPr>
        <w:t xml:space="preserve"> регистрационны</w:t>
      </w:r>
      <w:r>
        <w:rPr>
          <w:rFonts w:ascii="Times New Roman" w:hAnsi="Times New Roman" w:cs="Times New Roman"/>
          <w:sz w:val="28"/>
          <w:szCs w:val="28"/>
        </w:rPr>
        <w:t>м</w:t>
      </w:r>
      <w:r w:rsidRPr="005929EE">
        <w:rPr>
          <w:rFonts w:ascii="Times New Roman" w:hAnsi="Times New Roman" w:cs="Times New Roman"/>
          <w:sz w:val="28"/>
          <w:szCs w:val="28"/>
        </w:rPr>
        <w:t xml:space="preserve"> номе</w:t>
      </w:r>
      <w:r>
        <w:rPr>
          <w:rFonts w:ascii="Times New Roman" w:hAnsi="Times New Roman" w:cs="Times New Roman"/>
          <w:sz w:val="28"/>
          <w:szCs w:val="28"/>
        </w:rPr>
        <w:t>ром</w:t>
      </w:r>
      <w:r w:rsidRPr="005929EE">
        <w:rPr>
          <w:rFonts w:ascii="Times New Roman" w:hAnsi="Times New Roman" w:cs="Times New Roman"/>
          <w:sz w:val="28"/>
          <w:szCs w:val="28"/>
        </w:rPr>
        <w:t xml:space="preserve"> (ОГРН) </w:t>
      </w:r>
      <w:r>
        <w:rPr>
          <w:rFonts w:ascii="Times New Roman" w:hAnsi="Times New Roman" w:cs="Times New Roman"/>
          <w:sz w:val="28"/>
          <w:szCs w:val="28"/>
        </w:rPr>
        <w:t>1</w:t>
      </w:r>
      <w:r w:rsidRPr="005929EE">
        <w:rPr>
          <w:rFonts w:ascii="Times New Roman" w:hAnsi="Times New Roman" w:cs="Times New Roman"/>
          <w:sz w:val="28"/>
          <w:szCs w:val="28"/>
        </w:rPr>
        <w:t>0267</w:t>
      </w:r>
      <w:r>
        <w:rPr>
          <w:rFonts w:ascii="Times New Roman" w:hAnsi="Times New Roman"/>
          <w:sz w:val="28"/>
          <w:szCs w:val="28"/>
        </w:rPr>
        <w:t xml:space="preserve">00852584, </w:t>
      </w:r>
      <w:r w:rsidRPr="00B55741">
        <w:rPr>
          <w:rFonts w:ascii="Times New Roman" w:hAnsi="Times New Roman" w:cs="Times New Roman"/>
          <w:sz w:val="28"/>
        </w:rPr>
        <w:t xml:space="preserve">свидетельство </w:t>
      </w:r>
      <w:r>
        <w:rPr>
          <w:rFonts w:ascii="Times New Roman" w:hAnsi="Times New Roman" w:cs="Times New Roman"/>
          <w:sz w:val="28"/>
        </w:rPr>
        <w:t xml:space="preserve">серии 67 </w:t>
      </w:r>
      <w:r w:rsidRPr="006C341D">
        <w:rPr>
          <w:rFonts w:ascii="Times New Roman" w:hAnsi="Times New Roman" w:cs="Times New Roman"/>
          <w:sz w:val="28"/>
          <w:szCs w:val="28"/>
        </w:rPr>
        <w:t>№ 000616325</w:t>
      </w:r>
      <w:r>
        <w:rPr>
          <w:rFonts w:ascii="Times New Roman" w:hAnsi="Times New Roman" w:cs="Times New Roman"/>
          <w:sz w:val="28"/>
          <w:szCs w:val="28"/>
        </w:rPr>
        <w:t xml:space="preserve"> выдано</w:t>
      </w:r>
      <w:r w:rsidRPr="006C341D">
        <w:rPr>
          <w:rFonts w:ascii="Times New Roman" w:hAnsi="Times New Roman" w:cs="Times New Roman"/>
          <w:sz w:val="28"/>
          <w:szCs w:val="28"/>
        </w:rPr>
        <w:t xml:space="preserve"> </w:t>
      </w:r>
      <w:r w:rsidRPr="006C341D">
        <w:rPr>
          <w:rFonts w:ascii="Times New Roman" w:hAnsi="Times New Roman" w:cs="Times New Roman"/>
          <w:sz w:val="28"/>
        </w:rPr>
        <w:t>Межрайонной инспекцией МНС России №2 по Смоленской области 21.10.2002</w:t>
      </w:r>
      <w:r>
        <w:rPr>
          <w:rFonts w:ascii="Times New Roman" w:hAnsi="Times New Roman" w:cs="Times New Roman"/>
          <w:sz w:val="28"/>
        </w:rPr>
        <w:t xml:space="preserve"> </w:t>
      </w:r>
      <w:r w:rsidRPr="006C341D">
        <w:rPr>
          <w:rFonts w:ascii="Times New Roman" w:hAnsi="Times New Roman" w:cs="Times New Roman"/>
          <w:sz w:val="28"/>
        </w:rPr>
        <w:t>года.</w:t>
      </w:r>
      <w:r w:rsidRPr="006C341D">
        <w:rPr>
          <w:rFonts w:ascii="Times New Roman" w:hAnsi="Times New Roman" w:cs="Times New Roman"/>
          <w:sz w:val="28"/>
          <w:szCs w:val="28"/>
        </w:rPr>
        <w:t xml:space="preserve"> Изменения</w:t>
      </w:r>
      <w:r>
        <w:rPr>
          <w:rFonts w:ascii="Times New Roman" w:hAnsi="Times New Roman" w:cs="Times New Roman"/>
          <w:sz w:val="28"/>
          <w:szCs w:val="28"/>
        </w:rPr>
        <w:t>, вносимые в учредительные документы, зарегистрированы</w:t>
      </w:r>
      <w:r>
        <w:rPr>
          <w:rFonts w:ascii="Times New Roman" w:hAnsi="Times New Roman"/>
          <w:sz w:val="28"/>
          <w:szCs w:val="28"/>
        </w:rPr>
        <w:t xml:space="preserve"> 23.06.2010 года, ГРН № 2106722023692</w:t>
      </w:r>
      <w:r w:rsidRPr="00D44C2F">
        <w:rPr>
          <w:rFonts w:ascii="Times New Roman" w:hAnsi="Times New Roman" w:cs="Times New Roman"/>
          <w:sz w:val="28"/>
          <w:szCs w:val="28"/>
        </w:rPr>
        <w:t>,</w:t>
      </w:r>
      <w:r>
        <w:rPr>
          <w:sz w:val="28"/>
          <w:szCs w:val="28"/>
        </w:rPr>
        <w:t xml:space="preserve"> </w:t>
      </w:r>
      <w:r w:rsidRPr="00777882">
        <w:rPr>
          <w:rFonts w:ascii="Times New Roman" w:hAnsi="Times New Roman" w:cs="Times New Roman"/>
          <w:sz w:val="28"/>
          <w:szCs w:val="28"/>
        </w:rPr>
        <w:t xml:space="preserve">выдано </w:t>
      </w:r>
      <w:r w:rsidRPr="006C341D">
        <w:rPr>
          <w:rFonts w:ascii="Times New Roman" w:hAnsi="Times New Roman" w:cs="Times New Roman"/>
          <w:sz w:val="28"/>
          <w:szCs w:val="28"/>
        </w:rPr>
        <w:t>свидетельство серии 67 №001691194</w:t>
      </w:r>
      <w:r>
        <w:rPr>
          <w:rFonts w:ascii="Times New Roman" w:hAnsi="Times New Roman" w:cs="Times New Roman"/>
          <w:sz w:val="28"/>
          <w:szCs w:val="28"/>
        </w:rPr>
        <w:t>.</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Предприятие состоит на налоговом </w:t>
      </w:r>
      <w:r w:rsidRPr="00116364">
        <w:rPr>
          <w:rFonts w:ascii="Times New Roman" w:hAnsi="Times New Roman" w:cs="Times New Roman"/>
          <w:sz w:val="28"/>
          <w:szCs w:val="28"/>
        </w:rPr>
        <w:t>учете</w:t>
      </w:r>
      <w:r>
        <w:rPr>
          <w:rFonts w:ascii="Times New Roman" w:hAnsi="Times New Roman" w:cs="Times New Roman"/>
          <w:sz w:val="28"/>
          <w:szCs w:val="28"/>
        </w:rPr>
        <w:t xml:space="preserve"> в Межрайонной ИФНС России №2 по Смоленской области с 02.09.1999 года, имеет свидетельство о постановке на учет в налоговом органе серии 67 №0008481.</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Идентификационный номер налогоплательщика (ИНН) 6722001484, код причины постановки на учет (КПП) 672201001.</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В</w:t>
      </w:r>
      <w:r w:rsidRPr="007F7488">
        <w:rPr>
          <w:rFonts w:ascii="Times New Roman" w:hAnsi="Times New Roman" w:cs="Times New Roman"/>
          <w:sz w:val="28"/>
          <w:szCs w:val="28"/>
        </w:rPr>
        <w:t xml:space="preserve"> </w:t>
      </w:r>
      <w:r>
        <w:rPr>
          <w:rFonts w:ascii="Times New Roman" w:hAnsi="Times New Roman" w:cs="Times New Roman"/>
          <w:sz w:val="28"/>
          <w:szCs w:val="28"/>
        </w:rPr>
        <w:t>уставе предприятия, зарегистрированном Постановлением Главы Администрации Вяземского района от 08.06.1998 №299,</w:t>
      </w:r>
      <w:r w:rsidRPr="007F7488">
        <w:rPr>
          <w:rFonts w:ascii="Times New Roman" w:hAnsi="Times New Roman" w:cs="Times New Roman"/>
          <w:sz w:val="28"/>
          <w:szCs w:val="28"/>
        </w:rPr>
        <w:t xml:space="preserve"> местонахождение предприятия в 2011-201</w:t>
      </w:r>
      <w:r>
        <w:rPr>
          <w:rFonts w:ascii="Times New Roman" w:hAnsi="Times New Roman" w:cs="Times New Roman"/>
          <w:sz w:val="28"/>
          <w:szCs w:val="28"/>
        </w:rPr>
        <w:t>3</w:t>
      </w:r>
      <w:r w:rsidRPr="007F7488">
        <w:rPr>
          <w:rFonts w:ascii="Times New Roman" w:hAnsi="Times New Roman" w:cs="Times New Roman"/>
          <w:sz w:val="28"/>
          <w:szCs w:val="28"/>
        </w:rPr>
        <w:t>г.г.: 215100, Смоленская область, г. Вязьма, ул. Космонавтов, д.4.</w:t>
      </w:r>
      <w:r>
        <w:rPr>
          <w:rFonts w:ascii="Times New Roman" w:hAnsi="Times New Roman" w:cs="Times New Roman"/>
          <w:sz w:val="28"/>
          <w:szCs w:val="28"/>
        </w:rPr>
        <w:t xml:space="preserve"> Местонахождение предприятия с мая 2013г.:</w:t>
      </w:r>
      <w:r w:rsidRPr="007F7488">
        <w:rPr>
          <w:rFonts w:ascii="Times New Roman" w:hAnsi="Times New Roman" w:cs="Times New Roman"/>
          <w:sz w:val="28"/>
          <w:szCs w:val="28"/>
        </w:rPr>
        <w:t xml:space="preserve"> Смоленская область, г. Вязьма, ул. </w:t>
      </w:r>
      <w:r>
        <w:rPr>
          <w:rFonts w:ascii="Times New Roman" w:hAnsi="Times New Roman" w:cs="Times New Roman"/>
          <w:sz w:val="28"/>
          <w:szCs w:val="28"/>
        </w:rPr>
        <w:t>Строителей, д.18 (блок-вставка).</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Постановлением Администрации муниципального образования «Вяземский район» Смоленской области от 05.11.2014 №1571 утвержден устав предприятия в новой редакции.</w:t>
      </w:r>
      <w:r w:rsidRPr="0032764B">
        <w:rPr>
          <w:rFonts w:ascii="Times New Roman" w:hAnsi="Times New Roman" w:cs="Times New Roman"/>
          <w:sz w:val="28"/>
          <w:szCs w:val="28"/>
        </w:rPr>
        <w:t xml:space="preserve"> </w:t>
      </w:r>
      <w:r w:rsidRPr="006C341D">
        <w:rPr>
          <w:rFonts w:ascii="Times New Roman" w:hAnsi="Times New Roman" w:cs="Times New Roman"/>
          <w:sz w:val="28"/>
          <w:szCs w:val="28"/>
        </w:rPr>
        <w:t>Изменения</w:t>
      </w:r>
      <w:r>
        <w:rPr>
          <w:rFonts w:ascii="Times New Roman" w:hAnsi="Times New Roman" w:cs="Times New Roman"/>
          <w:sz w:val="28"/>
          <w:szCs w:val="28"/>
        </w:rPr>
        <w:t>, вносимые в учредительные документы, зарегистрированы</w:t>
      </w:r>
      <w:r>
        <w:rPr>
          <w:rFonts w:ascii="Times New Roman" w:hAnsi="Times New Roman"/>
          <w:sz w:val="28"/>
          <w:szCs w:val="28"/>
        </w:rPr>
        <w:t xml:space="preserve"> 17.11.2014г., </w:t>
      </w:r>
      <w:r w:rsidRPr="00732DE2">
        <w:rPr>
          <w:rFonts w:ascii="Times New Roman" w:hAnsi="Times New Roman"/>
          <w:sz w:val="28"/>
          <w:szCs w:val="28"/>
        </w:rPr>
        <w:t>ГРН № 2146733385742</w:t>
      </w:r>
      <w:r w:rsidRPr="00732DE2">
        <w:rPr>
          <w:rFonts w:ascii="Times New Roman" w:hAnsi="Times New Roman" w:cs="Times New Roman"/>
          <w:sz w:val="28"/>
          <w:szCs w:val="28"/>
        </w:rPr>
        <w:t>.</w:t>
      </w:r>
      <w:r w:rsidRPr="00732DE2">
        <w:rPr>
          <w:sz w:val="28"/>
          <w:szCs w:val="28"/>
        </w:rPr>
        <w:t xml:space="preserve"> </w:t>
      </w:r>
    </w:p>
    <w:p w:rsidR="0026342C"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116364">
        <w:rPr>
          <w:rFonts w:ascii="Times New Roman" w:hAnsi="Times New Roman" w:cs="Times New Roman"/>
          <w:sz w:val="28"/>
          <w:szCs w:val="28"/>
        </w:rPr>
        <w:t>Учредителем</w:t>
      </w:r>
      <w:r>
        <w:rPr>
          <w:rFonts w:ascii="Times New Roman" w:hAnsi="Times New Roman" w:cs="Times New Roman"/>
          <w:sz w:val="28"/>
          <w:szCs w:val="28"/>
        </w:rPr>
        <w:t xml:space="preserve"> и собственником</w:t>
      </w:r>
      <w:r w:rsidRPr="00116364">
        <w:rPr>
          <w:rFonts w:ascii="Times New Roman" w:hAnsi="Times New Roman" w:cs="Times New Roman"/>
          <w:sz w:val="28"/>
          <w:szCs w:val="28"/>
        </w:rPr>
        <w:t xml:space="preserve"> </w:t>
      </w:r>
      <w:r>
        <w:rPr>
          <w:rFonts w:ascii="Times New Roman" w:hAnsi="Times New Roman" w:cs="Times New Roman"/>
          <w:sz w:val="28"/>
          <w:szCs w:val="28"/>
        </w:rPr>
        <w:t xml:space="preserve">имущества </w:t>
      </w:r>
      <w:r w:rsidRPr="00116364">
        <w:rPr>
          <w:rFonts w:ascii="Times New Roman" w:hAnsi="Times New Roman" w:cs="Times New Roman"/>
          <w:sz w:val="28"/>
          <w:szCs w:val="28"/>
        </w:rPr>
        <w:t>предприятия является</w:t>
      </w:r>
      <w:r>
        <w:rPr>
          <w:rFonts w:ascii="Times New Roman" w:hAnsi="Times New Roman" w:cs="Times New Roman"/>
          <w:sz w:val="28"/>
          <w:szCs w:val="28"/>
        </w:rPr>
        <w:t xml:space="preserve"> муниципальное образование «Вяземский район» Смоленской области. Комитет имущественных отношений Администрации муниципального образования «Вяземский район» Смоленской области осуществляет функции и полномочия Учредителя и собственника предприятия.</w:t>
      </w:r>
    </w:p>
    <w:p w:rsidR="0026342C" w:rsidRPr="00116364" w:rsidRDefault="0026342C" w:rsidP="0026342C">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Юридический адрес и фактическое местонахождение  предприятия: 215119, Российская Федерация, Смоленская область,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язьма</w:t>
      </w:r>
      <w:proofErr w:type="spellEnd"/>
      <w:r>
        <w:rPr>
          <w:rFonts w:ascii="Times New Roman" w:hAnsi="Times New Roman" w:cs="Times New Roman"/>
          <w:sz w:val="28"/>
          <w:szCs w:val="28"/>
        </w:rPr>
        <w:t>, блок-вставка ул. Строителей, д. 18, ком. 25.</w:t>
      </w:r>
    </w:p>
    <w:p w:rsidR="0026342C" w:rsidRDefault="0026342C" w:rsidP="0026342C">
      <w:pPr>
        <w:ind w:firstLine="708"/>
        <w:jc w:val="both"/>
        <w:rPr>
          <w:sz w:val="28"/>
          <w:szCs w:val="28"/>
        </w:rPr>
      </w:pPr>
      <w:r w:rsidRPr="003C3EC9">
        <w:rPr>
          <w:sz w:val="28"/>
          <w:szCs w:val="28"/>
        </w:rPr>
        <w:t xml:space="preserve">Размер уставного фонда предприятия составляет 387699 рублей, сформирован </w:t>
      </w:r>
      <w:r w:rsidRPr="00C97295">
        <w:rPr>
          <w:sz w:val="28"/>
          <w:szCs w:val="28"/>
        </w:rPr>
        <w:t>за счет переда</w:t>
      </w:r>
      <w:r>
        <w:rPr>
          <w:sz w:val="28"/>
          <w:szCs w:val="28"/>
        </w:rPr>
        <w:t>чи</w:t>
      </w:r>
      <w:r w:rsidRPr="00C97295">
        <w:rPr>
          <w:sz w:val="28"/>
          <w:szCs w:val="28"/>
        </w:rPr>
        <w:t xml:space="preserve"> в хозяйственное ведение </w:t>
      </w:r>
      <w:r>
        <w:rPr>
          <w:sz w:val="28"/>
          <w:szCs w:val="28"/>
        </w:rPr>
        <w:t xml:space="preserve">помещений </w:t>
      </w:r>
      <w:r>
        <w:rPr>
          <w:sz w:val="28"/>
          <w:szCs w:val="28"/>
        </w:rPr>
        <w:lastRenderedPageBreak/>
        <w:t>Комитетом по управлению муниципальным имуществом и муниципальными предприятиями Вяземского района</w:t>
      </w:r>
      <w:r w:rsidRPr="00C97295">
        <w:rPr>
          <w:sz w:val="28"/>
          <w:szCs w:val="28"/>
        </w:rPr>
        <w:t>.</w:t>
      </w:r>
      <w:r w:rsidRPr="003C3EC9">
        <w:rPr>
          <w:sz w:val="28"/>
          <w:szCs w:val="28"/>
        </w:rPr>
        <w:t xml:space="preserve"> </w:t>
      </w:r>
    </w:p>
    <w:p w:rsidR="0026342C" w:rsidRPr="00127546" w:rsidRDefault="0026342C" w:rsidP="0026342C">
      <w:pPr>
        <w:ind w:firstLine="708"/>
        <w:jc w:val="both"/>
        <w:rPr>
          <w:sz w:val="28"/>
          <w:szCs w:val="28"/>
        </w:rPr>
      </w:pPr>
      <w:r>
        <w:rPr>
          <w:sz w:val="28"/>
          <w:szCs w:val="28"/>
        </w:rPr>
        <w:t>ВМ МПКХ в проверяемом периоде имело</w:t>
      </w:r>
      <w:r w:rsidRPr="00EE0025">
        <w:rPr>
          <w:sz w:val="28"/>
          <w:szCs w:val="28"/>
        </w:rPr>
        <w:t xml:space="preserve"> </w:t>
      </w:r>
      <w:r>
        <w:rPr>
          <w:sz w:val="28"/>
          <w:szCs w:val="28"/>
        </w:rPr>
        <w:t xml:space="preserve">расчетный </w:t>
      </w:r>
      <w:r w:rsidRPr="00EE0025">
        <w:rPr>
          <w:sz w:val="28"/>
          <w:szCs w:val="28"/>
        </w:rPr>
        <w:t>счет:</w:t>
      </w:r>
    </w:p>
    <w:p w:rsidR="0026342C" w:rsidRDefault="0026342C" w:rsidP="0026342C">
      <w:pPr>
        <w:widowControl w:val="0"/>
        <w:suppressAutoHyphens/>
        <w:jc w:val="both"/>
        <w:rPr>
          <w:sz w:val="28"/>
          <w:szCs w:val="28"/>
        </w:rPr>
      </w:pPr>
      <w:r w:rsidRPr="00AD602E">
        <w:rPr>
          <w:sz w:val="28"/>
          <w:szCs w:val="28"/>
        </w:rPr>
        <w:t>№</w:t>
      </w:r>
      <w:r>
        <w:rPr>
          <w:sz w:val="28"/>
          <w:szCs w:val="28"/>
        </w:rPr>
        <w:t xml:space="preserve"> </w:t>
      </w:r>
      <w:r w:rsidRPr="00AD602E">
        <w:rPr>
          <w:sz w:val="28"/>
          <w:szCs w:val="28"/>
        </w:rPr>
        <w:t>40702810400</w:t>
      </w:r>
      <w:r>
        <w:rPr>
          <w:sz w:val="28"/>
          <w:szCs w:val="28"/>
        </w:rPr>
        <w:t>43040000186 в</w:t>
      </w:r>
      <w:r w:rsidRPr="00AD602E">
        <w:rPr>
          <w:sz w:val="28"/>
          <w:szCs w:val="28"/>
        </w:rPr>
        <w:t xml:space="preserve"> ОАО «</w:t>
      </w:r>
      <w:proofErr w:type="spellStart"/>
      <w:r>
        <w:rPr>
          <w:sz w:val="28"/>
          <w:szCs w:val="28"/>
        </w:rPr>
        <w:t>Россельхозбанк</w:t>
      </w:r>
      <w:proofErr w:type="spellEnd"/>
      <w:r>
        <w:rPr>
          <w:sz w:val="28"/>
          <w:szCs w:val="28"/>
        </w:rPr>
        <w:t>».</w:t>
      </w:r>
      <w:r w:rsidRPr="00AD602E">
        <w:rPr>
          <w:sz w:val="28"/>
          <w:szCs w:val="28"/>
        </w:rPr>
        <w:t xml:space="preserve"> </w:t>
      </w:r>
      <w:r>
        <w:rPr>
          <w:sz w:val="28"/>
          <w:szCs w:val="28"/>
        </w:rPr>
        <w:t xml:space="preserve"> </w:t>
      </w:r>
      <w:r w:rsidRPr="00AD602E">
        <w:rPr>
          <w:sz w:val="28"/>
          <w:szCs w:val="28"/>
        </w:rPr>
        <w:t>Открытых валютных счет</w:t>
      </w:r>
      <w:r>
        <w:rPr>
          <w:sz w:val="28"/>
          <w:szCs w:val="28"/>
        </w:rPr>
        <w:t>ов предприятие не имеет.</w:t>
      </w:r>
    </w:p>
    <w:p w:rsidR="0026342C" w:rsidRDefault="0026342C" w:rsidP="0026342C">
      <w:pPr>
        <w:widowControl w:val="0"/>
        <w:suppressAutoHyphens/>
        <w:ind w:firstLine="708"/>
        <w:jc w:val="both"/>
        <w:rPr>
          <w:sz w:val="28"/>
          <w:szCs w:val="28"/>
        </w:rPr>
      </w:pPr>
      <w:r>
        <w:rPr>
          <w:sz w:val="28"/>
          <w:szCs w:val="28"/>
        </w:rPr>
        <w:t>Организационно-правовая форма предприятия – Унитарное предприятие, основанное на праве хозяйственного ведения (ОКОПФ - 42).</w:t>
      </w:r>
    </w:p>
    <w:p w:rsidR="0026342C" w:rsidRDefault="0026342C" w:rsidP="0026342C">
      <w:pPr>
        <w:widowControl w:val="0"/>
        <w:suppressAutoHyphens/>
        <w:ind w:firstLine="708"/>
        <w:jc w:val="both"/>
        <w:rPr>
          <w:sz w:val="28"/>
          <w:szCs w:val="28"/>
        </w:rPr>
      </w:pPr>
      <w:r>
        <w:rPr>
          <w:sz w:val="28"/>
          <w:szCs w:val="28"/>
        </w:rPr>
        <w:t>Форма собственности предприятия – Муниципальная собственность  (ОКФС – 14).</w:t>
      </w:r>
    </w:p>
    <w:p w:rsidR="0026342C" w:rsidRPr="000F2663" w:rsidRDefault="0026342C" w:rsidP="00E5594A">
      <w:pPr>
        <w:widowControl w:val="0"/>
        <w:suppressAutoHyphens/>
        <w:ind w:firstLine="708"/>
        <w:jc w:val="both"/>
        <w:rPr>
          <w:b/>
          <w:sz w:val="28"/>
          <w:szCs w:val="28"/>
        </w:rPr>
      </w:pPr>
      <w:r w:rsidRPr="000F2663">
        <w:rPr>
          <w:b/>
          <w:sz w:val="28"/>
          <w:szCs w:val="28"/>
        </w:rPr>
        <w:t>Проверки органами государственного (муниципального) контроля (надзора):</w:t>
      </w:r>
    </w:p>
    <w:p w:rsidR="0026342C" w:rsidRDefault="0026342C" w:rsidP="0026342C">
      <w:pPr>
        <w:widowControl w:val="0"/>
        <w:suppressAutoHyphens/>
        <w:ind w:firstLine="708"/>
        <w:jc w:val="both"/>
        <w:rPr>
          <w:sz w:val="28"/>
          <w:szCs w:val="28"/>
        </w:rPr>
      </w:pPr>
      <w:r>
        <w:rPr>
          <w:sz w:val="28"/>
          <w:szCs w:val="28"/>
        </w:rPr>
        <w:t xml:space="preserve">Предыдущая проверка проведена </w:t>
      </w:r>
      <w:r w:rsidRPr="00AD602E">
        <w:rPr>
          <w:sz w:val="28"/>
          <w:szCs w:val="28"/>
        </w:rPr>
        <w:t>Ко</w:t>
      </w:r>
      <w:r>
        <w:rPr>
          <w:sz w:val="28"/>
          <w:szCs w:val="28"/>
        </w:rPr>
        <w:t>нтрольно-ревизионной комиссией (далее в акте – КРК) за период с 01.01.2011 по 31.12.2012 годы, акт от 24.01.2014 года</w:t>
      </w:r>
      <w:r w:rsidRPr="00AD602E">
        <w:rPr>
          <w:sz w:val="28"/>
          <w:szCs w:val="28"/>
        </w:rPr>
        <w:t>.</w:t>
      </w:r>
    </w:p>
    <w:p w:rsidR="0026342C" w:rsidRDefault="0026342C" w:rsidP="0026342C">
      <w:pPr>
        <w:jc w:val="both"/>
        <w:rPr>
          <w:sz w:val="28"/>
          <w:szCs w:val="28"/>
        </w:rPr>
      </w:pPr>
      <w:r>
        <w:rPr>
          <w:sz w:val="28"/>
          <w:szCs w:val="28"/>
        </w:rPr>
        <w:t xml:space="preserve">            </w:t>
      </w:r>
      <w:proofErr w:type="gramStart"/>
      <w:r>
        <w:rPr>
          <w:sz w:val="28"/>
          <w:szCs w:val="28"/>
        </w:rPr>
        <w:t xml:space="preserve">В нарушение Федерального закона от 25.12.2008 №294-ФЗ (с учетом изменений от 21.11.2011 №327-ФЗ) </w:t>
      </w:r>
      <w:r w:rsidRPr="00F66BD6">
        <w:rPr>
          <w:sz w:val="28"/>
          <w:szCs w:val="28"/>
        </w:rPr>
        <w:t>на предприяти</w:t>
      </w:r>
      <w:r>
        <w:rPr>
          <w:sz w:val="28"/>
          <w:szCs w:val="28"/>
        </w:rPr>
        <w:t>и в 2014 и 2015 годах</w:t>
      </w:r>
      <w:r w:rsidRPr="00F66BD6">
        <w:rPr>
          <w:sz w:val="28"/>
          <w:szCs w:val="28"/>
        </w:rPr>
        <w:t xml:space="preserve"> отсутств</w:t>
      </w:r>
      <w:r>
        <w:rPr>
          <w:sz w:val="28"/>
          <w:szCs w:val="28"/>
        </w:rPr>
        <w:t>овал</w:t>
      </w:r>
      <w:r w:rsidRPr="00F66BD6">
        <w:rPr>
          <w:sz w:val="28"/>
          <w:szCs w:val="28"/>
        </w:rPr>
        <w:t xml:space="preserve"> журнал учета проверок юридического лица,</w:t>
      </w:r>
      <w:r>
        <w:rPr>
          <w:sz w:val="28"/>
          <w:szCs w:val="28"/>
        </w:rPr>
        <w:t xml:space="preserve"> индивидуального предпринимателя, проводимых органами государственного контроля (надзора), органами муниципального контроля, типовая форма утверждена приказом Минэкономразвития РФ от 30.04.2009  №41 (в </w:t>
      </w:r>
      <w:r w:rsidRPr="000F2663">
        <w:rPr>
          <w:sz w:val="28"/>
          <w:szCs w:val="28"/>
        </w:rPr>
        <w:t>ре</w:t>
      </w:r>
      <w:r>
        <w:rPr>
          <w:sz w:val="28"/>
          <w:szCs w:val="28"/>
        </w:rPr>
        <w:t xml:space="preserve">дакции Приказа Минэкономразвития РФ </w:t>
      </w:r>
      <w:r w:rsidRPr="000F2663">
        <w:rPr>
          <w:sz w:val="28"/>
          <w:szCs w:val="28"/>
        </w:rPr>
        <w:t>от 24.05.2010 № 199</w:t>
      </w:r>
      <w:r>
        <w:rPr>
          <w:sz w:val="28"/>
          <w:szCs w:val="28"/>
        </w:rPr>
        <w:t>).</w:t>
      </w:r>
      <w:proofErr w:type="gramEnd"/>
      <w:r>
        <w:rPr>
          <w:sz w:val="28"/>
          <w:szCs w:val="28"/>
        </w:rPr>
        <w:t xml:space="preserve"> Данное нарушение отражалось Контрольно-ревизионной комиссией в акте проверки от 24.01.2014 года.</w:t>
      </w:r>
    </w:p>
    <w:p w:rsidR="0026342C" w:rsidRDefault="0026342C" w:rsidP="0026342C">
      <w:pPr>
        <w:ind w:firstLine="708"/>
        <w:jc w:val="both"/>
        <w:rPr>
          <w:sz w:val="28"/>
          <w:szCs w:val="28"/>
        </w:rPr>
      </w:pPr>
      <w:r>
        <w:rPr>
          <w:sz w:val="28"/>
          <w:szCs w:val="28"/>
        </w:rPr>
        <w:t>Нарушение устранено предприятием 30.12.2015 года.</w:t>
      </w:r>
    </w:p>
    <w:p w:rsidR="0026342C" w:rsidRPr="001003FA" w:rsidRDefault="0026342C" w:rsidP="00E5594A">
      <w:pPr>
        <w:widowControl w:val="0"/>
        <w:suppressLineNumbers/>
        <w:suppressAutoHyphens/>
        <w:ind w:firstLine="708"/>
        <w:jc w:val="both"/>
        <w:rPr>
          <w:b/>
          <w:sz w:val="28"/>
          <w:szCs w:val="28"/>
        </w:rPr>
      </w:pPr>
      <w:r w:rsidRPr="001003FA">
        <w:rPr>
          <w:b/>
          <w:sz w:val="28"/>
          <w:szCs w:val="28"/>
        </w:rPr>
        <w:t>Объем проверенных сре</w:t>
      </w:r>
      <w:proofErr w:type="gramStart"/>
      <w:r w:rsidRPr="001003FA">
        <w:rPr>
          <w:b/>
          <w:sz w:val="28"/>
          <w:szCs w:val="28"/>
        </w:rPr>
        <w:t>дств пр</w:t>
      </w:r>
      <w:proofErr w:type="gramEnd"/>
      <w:r w:rsidRPr="001003FA">
        <w:rPr>
          <w:b/>
          <w:sz w:val="28"/>
          <w:szCs w:val="28"/>
        </w:rPr>
        <w:t>едприятия по данным проверки составил:</w:t>
      </w:r>
    </w:p>
    <w:p w:rsidR="0026342C" w:rsidRPr="0007672C" w:rsidRDefault="0026342C" w:rsidP="0026342C">
      <w:pPr>
        <w:widowControl w:val="0"/>
        <w:suppressLineNumbers/>
        <w:suppressAutoHyphens/>
        <w:jc w:val="both"/>
        <w:rPr>
          <w:sz w:val="28"/>
          <w:szCs w:val="28"/>
        </w:rPr>
      </w:pPr>
      <w:r w:rsidRPr="001003FA">
        <w:rPr>
          <w:sz w:val="28"/>
          <w:szCs w:val="28"/>
        </w:rPr>
        <w:t xml:space="preserve">За 2014 год: доходы – </w:t>
      </w:r>
      <w:r>
        <w:rPr>
          <w:sz w:val="28"/>
          <w:szCs w:val="28"/>
        </w:rPr>
        <w:t xml:space="preserve">3303036,00 </w:t>
      </w:r>
      <w:r w:rsidRPr="001003FA">
        <w:rPr>
          <w:sz w:val="28"/>
          <w:szCs w:val="28"/>
        </w:rPr>
        <w:t xml:space="preserve">рублей, </w:t>
      </w:r>
      <w:r w:rsidRPr="0007672C">
        <w:rPr>
          <w:sz w:val="28"/>
          <w:szCs w:val="28"/>
        </w:rPr>
        <w:t xml:space="preserve">расходы – </w:t>
      </w:r>
      <w:r>
        <w:rPr>
          <w:sz w:val="28"/>
          <w:szCs w:val="28"/>
        </w:rPr>
        <w:t>3243103,23</w:t>
      </w:r>
      <w:r w:rsidRPr="0007672C">
        <w:rPr>
          <w:sz w:val="28"/>
          <w:szCs w:val="28"/>
        </w:rPr>
        <w:t xml:space="preserve"> рубля</w:t>
      </w:r>
      <w:r>
        <w:rPr>
          <w:sz w:val="28"/>
          <w:szCs w:val="28"/>
        </w:rPr>
        <w:t>.</w:t>
      </w:r>
    </w:p>
    <w:p w:rsidR="0026342C" w:rsidRDefault="0026342C" w:rsidP="0026342C">
      <w:pPr>
        <w:widowControl w:val="0"/>
        <w:suppressLineNumbers/>
        <w:suppressAutoHyphens/>
        <w:jc w:val="both"/>
        <w:rPr>
          <w:sz w:val="28"/>
          <w:szCs w:val="28"/>
        </w:rPr>
      </w:pPr>
      <w:r w:rsidRPr="0007672C">
        <w:rPr>
          <w:sz w:val="28"/>
          <w:szCs w:val="28"/>
        </w:rPr>
        <w:t xml:space="preserve">За 2015 год: доходы – 6467376,94 рублей, расходы – </w:t>
      </w:r>
      <w:r>
        <w:rPr>
          <w:sz w:val="28"/>
          <w:szCs w:val="28"/>
        </w:rPr>
        <w:t>6680700,92</w:t>
      </w:r>
      <w:r w:rsidRPr="0007672C">
        <w:rPr>
          <w:sz w:val="28"/>
          <w:szCs w:val="28"/>
        </w:rPr>
        <w:t xml:space="preserve"> рубл</w:t>
      </w:r>
      <w:r>
        <w:rPr>
          <w:sz w:val="28"/>
          <w:szCs w:val="28"/>
        </w:rPr>
        <w:t>я</w:t>
      </w:r>
      <w:r w:rsidRPr="0007672C">
        <w:rPr>
          <w:sz w:val="28"/>
          <w:szCs w:val="28"/>
        </w:rPr>
        <w:t>.</w:t>
      </w:r>
    </w:p>
    <w:p w:rsidR="0058743F" w:rsidRPr="00E5594A" w:rsidRDefault="0026342C" w:rsidP="00E5594A">
      <w:pPr>
        <w:widowControl w:val="0"/>
        <w:suppressLineNumbers/>
        <w:suppressAutoHyphens/>
        <w:ind w:firstLine="708"/>
        <w:rPr>
          <w:b/>
          <w:sz w:val="28"/>
          <w:szCs w:val="28"/>
        </w:rPr>
      </w:pPr>
      <w:r>
        <w:rPr>
          <w:b/>
          <w:sz w:val="28"/>
          <w:szCs w:val="28"/>
        </w:rPr>
        <w:t>П</w:t>
      </w:r>
      <w:r w:rsidRPr="00322B6F">
        <w:rPr>
          <w:b/>
          <w:sz w:val="28"/>
          <w:szCs w:val="28"/>
        </w:rPr>
        <w:t>роверкой установлено следующее:</w:t>
      </w:r>
    </w:p>
    <w:p w:rsidR="0058743F" w:rsidRDefault="0058743F" w:rsidP="0058743F">
      <w:pPr>
        <w:pStyle w:val="a5"/>
        <w:numPr>
          <w:ilvl w:val="0"/>
          <w:numId w:val="1"/>
        </w:numPr>
        <w:tabs>
          <w:tab w:val="left" w:pos="1276"/>
        </w:tabs>
        <w:autoSpaceDE w:val="0"/>
        <w:autoSpaceDN w:val="0"/>
        <w:adjustRightInd w:val="0"/>
        <w:ind w:left="0" w:firstLine="851"/>
        <w:jc w:val="both"/>
        <w:rPr>
          <w:rFonts w:eastAsiaTheme="minorHAnsi"/>
          <w:sz w:val="28"/>
          <w:szCs w:val="28"/>
          <w:lang w:eastAsia="en-US"/>
        </w:rPr>
      </w:pPr>
      <w:r w:rsidRPr="00C86DDD">
        <w:rPr>
          <w:sz w:val="28"/>
          <w:szCs w:val="28"/>
        </w:rPr>
        <w:t xml:space="preserve">В нарушение </w:t>
      </w:r>
      <w:proofErr w:type="spellStart"/>
      <w:r w:rsidRPr="00C86DDD">
        <w:rPr>
          <w:sz w:val="28"/>
          <w:szCs w:val="28"/>
        </w:rPr>
        <w:t>пп</w:t>
      </w:r>
      <w:proofErr w:type="spellEnd"/>
      <w:r w:rsidRPr="00C86DDD">
        <w:rPr>
          <w:sz w:val="28"/>
          <w:szCs w:val="28"/>
        </w:rPr>
        <w:t>. 12 п.1 ст.20</w:t>
      </w:r>
      <w:r w:rsidRPr="00C86DDD">
        <w:rPr>
          <w:rFonts w:eastAsiaTheme="minorHAnsi"/>
          <w:sz w:val="28"/>
          <w:szCs w:val="28"/>
          <w:lang w:eastAsia="en-US"/>
        </w:rPr>
        <w:t xml:space="preserve"> </w:t>
      </w:r>
      <w:r w:rsidRPr="00C86DDD">
        <w:rPr>
          <w:sz w:val="28"/>
          <w:szCs w:val="28"/>
        </w:rPr>
        <w:t xml:space="preserve">Федерального закона «О государственных и муниципальных унитарных предприятиях» от 14.11.2002 №161-ФЗ в Уставе (новая редакция) не предусмотрено право </w:t>
      </w:r>
      <w:r w:rsidRPr="00C86DDD">
        <w:rPr>
          <w:rFonts w:eastAsiaTheme="minorHAnsi"/>
          <w:sz w:val="28"/>
          <w:szCs w:val="28"/>
          <w:lang w:eastAsia="en-US"/>
        </w:rPr>
        <w:t>собственника имущества унитарного предприятия по утверждению показателей экономической эффективности деятельности унитарного предприятия и контролю их выполнения.</w:t>
      </w:r>
    </w:p>
    <w:p w:rsidR="0058743F" w:rsidRDefault="0058743F" w:rsidP="0058743F">
      <w:pPr>
        <w:pStyle w:val="a5"/>
        <w:numPr>
          <w:ilvl w:val="0"/>
          <w:numId w:val="1"/>
        </w:numPr>
        <w:tabs>
          <w:tab w:val="left" w:pos="1276"/>
        </w:tabs>
        <w:autoSpaceDE w:val="0"/>
        <w:autoSpaceDN w:val="0"/>
        <w:adjustRightInd w:val="0"/>
        <w:ind w:left="0" w:firstLine="851"/>
        <w:jc w:val="both"/>
        <w:rPr>
          <w:rFonts w:eastAsiaTheme="minorHAnsi"/>
          <w:sz w:val="28"/>
          <w:szCs w:val="28"/>
          <w:lang w:eastAsia="en-US"/>
        </w:rPr>
      </w:pPr>
      <w:r w:rsidRPr="00C86DDD">
        <w:rPr>
          <w:sz w:val="28"/>
          <w:szCs w:val="28"/>
        </w:rPr>
        <w:t>В нарушение ст.27 Федерального закона «О государственных и муниципальных унитарных предприятиях» от 14.11.2002 №161-ФЗ в Уставе (новая редакция) не предусмотрена обязанность</w:t>
      </w:r>
      <w:r w:rsidRPr="00C86DDD">
        <w:rPr>
          <w:rFonts w:eastAsiaTheme="minorHAnsi"/>
          <w:sz w:val="28"/>
          <w:szCs w:val="28"/>
          <w:lang w:eastAsia="en-US"/>
        </w:rPr>
        <w:t xml:space="preserve"> предприятия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r>
        <w:rPr>
          <w:rFonts w:eastAsiaTheme="minorHAnsi"/>
          <w:sz w:val="28"/>
          <w:szCs w:val="28"/>
          <w:lang w:eastAsia="en-US"/>
        </w:rPr>
        <w:t>.</w:t>
      </w:r>
    </w:p>
    <w:p w:rsidR="0058743F" w:rsidRDefault="0058743F" w:rsidP="0058743F">
      <w:pPr>
        <w:pStyle w:val="a5"/>
        <w:numPr>
          <w:ilvl w:val="0"/>
          <w:numId w:val="1"/>
        </w:numPr>
        <w:tabs>
          <w:tab w:val="left" w:pos="1276"/>
        </w:tabs>
        <w:autoSpaceDE w:val="0"/>
        <w:autoSpaceDN w:val="0"/>
        <w:adjustRightInd w:val="0"/>
        <w:ind w:left="0" w:firstLine="851"/>
        <w:jc w:val="both"/>
        <w:rPr>
          <w:rFonts w:eastAsiaTheme="minorHAnsi"/>
          <w:sz w:val="28"/>
          <w:szCs w:val="28"/>
          <w:lang w:eastAsia="en-US"/>
        </w:rPr>
      </w:pPr>
      <w:r w:rsidRPr="00C86DDD">
        <w:rPr>
          <w:sz w:val="28"/>
          <w:szCs w:val="28"/>
        </w:rPr>
        <w:t>В нарушение п.2 ст.21 Федерального закона «О государственных и муниципальных унитарных предприятиях» от 14.11.2002 №161-ФЗ в Уставе предприятия (новая редакция) не предусмотрено что, руководитель унитарного предприятия подлежит аттестации в порядке, установленном собственником</w:t>
      </w:r>
      <w:r w:rsidRPr="00C86DDD">
        <w:rPr>
          <w:rFonts w:eastAsiaTheme="minorHAnsi"/>
          <w:sz w:val="28"/>
          <w:szCs w:val="28"/>
          <w:lang w:eastAsia="en-US"/>
        </w:rPr>
        <w:t xml:space="preserve"> имущества унитарного предприятия.</w:t>
      </w:r>
    </w:p>
    <w:p w:rsidR="0058743F" w:rsidRPr="00F178A8" w:rsidRDefault="0058743F" w:rsidP="0058743F">
      <w:pPr>
        <w:pStyle w:val="a5"/>
        <w:numPr>
          <w:ilvl w:val="0"/>
          <w:numId w:val="1"/>
        </w:numPr>
        <w:tabs>
          <w:tab w:val="left" w:pos="1276"/>
        </w:tabs>
        <w:autoSpaceDE w:val="0"/>
        <w:autoSpaceDN w:val="0"/>
        <w:adjustRightInd w:val="0"/>
        <w:ind w:left="0" w:firstLine="851"/>
        <w:jc w:val="both"/>
        <w:rPr>
          <w:rFonts w:eastAsiaTheme="minorHAnsi"/>
          <w:sz w:val="28"/>
          <w:szCs w:val="28"/>
          <w:lang w:eastAsia="en-US"/>
        </w:rPr>
      </w:pPr>
      <w:r w:rsidRPr="00F178A8">
        <w:rPr>
          <w:sz w:val="28"/>
          <w:szCs w:val="28"/>
        </w:rPr>
        <w:lastRenderedPageBreak/>
        <w:t xml:space="preserve">В нарушение ст. 57 ТК РФ в заключенных трудовых договорах </w:t>
      </w:r>
      <w:r>
        <w:rPr>
          <w:sz w:val="28"/>
          <w:szCs w:val="28"/>
        </w:rPr>
        <w:t xml:space="preserve">с директорами </w:t>
      </w:r>
      <w:r w:rsidRPr="00F178A8">
        <w:rPr>
          <w:sz w:val="28"/>
          <w:szCs w:val="28"/>
        </w:rPr>
        <w:t>на управление муниципальным унитарным предприятием (весь период проверки</w:t>
      </w:r>
      <w:r>
        <w:rPr>
          <w:sz w:val="28"/>
          <w:szCs w:val="28"/>
        </w:rPr>
        <w:t xml:space="preserve"> во всех договорах) отсутствуют </w:t>
      </w:r>
      <w:r w:rsidRPr="00F178A8">
        <w:rPr>
          <w:rFonts w:eastAsiaTheme="minorHAnsi"/>
          <w:sz w:val="28"/>
          <w:szCs w:val="28"/>
          <w:lang w:eastAsia="en-US"/>
        </w:rPr>
        <w:t>обязательные для включения в трудовой договор условия:</w:t>
      </w:r>
    </w:p>
    <w:p w:rsidR="0058743F" w:rsidRPr="00BE2956"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E2956">
        <w:rPr>
          <w:rFonts w:eastAsiaTheme="minorHAnsi"/>
          <w:sz w:val="28"/>
          <w:szCs w:val="28"/>
          <w:lang w:eastAsia="en-US"/>
        </w:rPr>
        <w:t>режим рабочего времени и времени отдыха (если для данного работника он отличается от общих правил, действующих у данного работодателя);</w:t>
      </w:r>
    </w:p>
    <w:p w:rsidR="0058743F" w:rsidRPr="00BE2956"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E2956">
        <w:rPr>
          <w:rFonts w:eastAsiaTheme="minorHAnsi"/>
          <w:sz w:val="28"/>
          <w:szCs w:val="28"/>
          <w:lang w:eastAsia="en-US"/>
        </w:rPr>
        <w:t>условия труда на рабочем месте;</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E2956">
        <w:rPr>
          <w:rFonts w:eastAsiaTheme="minorHAnsi"/>
          <w:sz w:val="28"/>
          <w:szCs w:val="28"/>
          <w:lang w:eastAsia="en-US"/>
        </w:rPr>
        <w:t>условие об обязательном социальном страховании работника в соответствии с настоящим Кодексо</w:t>
      </w:r>
      <w:r>
        <w:rPr>
          <w:rFonts w:eastAsiaTheme="minorHAnsi"/>
          <w:sz w:val="28"/>
          <w:szCs w:val="28"/>
          <w:lang w:eastAsia="en-US"/>
        </w:rPr>
        <w:t>м и иными федеральными законами</w:t>
      </w:r>
      <w:r w:rsidRPr="00BE2956">
        <w:rPr>
          <w:rFonts w:eastAsiaTheme="minorHAnsi"/>
          <w:sz w:val="28"/>
          <w:szCs w:val="28"/>
          <w:lang w:eastAsia="en-US"/>
        </w:rPr>
        <w:t>.</w:t>
      </w:r>
    </w:p>
    <w:p w:rsidR="0058743F" w:rsidRDefault="0058743F" w:rsidP="0058743F">
      <w:pPr>
        <w:autoSpaceDE w:val="0"/>
        <w:autoSpaceDN w:val="0"/>
        <w:adjustRightInd w:val="0"/>
        <w:ind w:firstLine="708"/>
        <w:jc w:val="both"/>
        <w:rPr>
          <w:sz w:val="28"/>
          <w:szCs w:val="28"/>
        </w:rPr>
      </w:pPr>
      <w:r>
        <w:rPr>
          <w:rFonts w:eastAsiaTheme="minorHAnsi"/>
          <w:sz w:val="28"/>
          <w:szCs w:val="28"/>
          <w:lang w:eastAsia="en-US"/>
        </w:rPr>
        <w:t xml:space="preserve">5. </w:t>
      </w:r>
      <w:proofErr w:type="gramStart"/>
      <w:r w:rsidRPr="00782A76">
        <w:rPr>
          <w:sz w:val="28"/>
          <w:szCs w:val="28"/>
        </w:rPr>
        <w:t xml:space="preserve">В нарушение ст. 116 ТК РФ в </w:t>
      </w:r>
      <w:r>
        <w:rPr>
          <w:sz w:val="28"/>
          <w:szCs w:val="28"/>
        </w:rPr>
        <w:t xml:space="preserve">пункте </w:t>
      </w:r>
      <w:r w:rsidRPr="00782A76">
        <w:rPr>
          <w:sz w:val="28"/>
          <w:szCs w:val="28"/>
        </w:rPr>
        <w:t xml:space="preserve">4.4 </w:t>
      </w:r>
      <w:r>
        <w:rPr>
          <w:sz w:val="28"/>
          <w:szCs w:val="28"/>
        </w:rPr>
        <w:t>заключенных трудовых договоров на управление муниципальным унитарным предприятием (весь период проверки во всех договорах)</w:t>
      </w:r>
      <w:r w:rsidRPr="002B7AA5">
        <w:rPr>
          <w:sz w:val="28"/>
          <w:szCs w:val="28"/>
        </w:rPr>
        <w:t xml:space="preserve"> </w:t>
      </w:r>
      <w:r w:rsidRPr="00782A76">
        <w:rPr>
          <w:sz w:val="28"/>
          <w:szCs w:val="28"/>
        </w:rPr>
        <w:t>отсутствуют критерии трудовой деятельности директора (вредны</w:t>
      </w:r>
      <w:r>
        <w:rPr>
          <w:sz w:val="28"/>
          <w:szCs w:val="28"/>
        </w:rPr>
        <w:t>е и (или) опасные</w:t>
      </w:r>
      <w:r w:rsidRPr="00782A76">
        <w:rPr>
          <w:sz w:val="28"/>
          <w:szCs w:val="28"/>
        </w:rPr>
        <w:t xml:space="preserve"> условия труда, особый характер работы, ненормированны</w:t>
      </w:r>
      <w:r>
        <w:rPr>
          <w:sz w:val="28"/>
          <w:szCs w:val="28"/>
        </w:rPr>
        <w:t>й</w:t>
      </w:r>
      <w:r w:rsidRPr="00782A76">
        <w:rPr>
          <w:sz w:val="28"/>
          <w:szCs w:val="28"/>
        </w:rPr>
        <w:t xml:space="preserve"> рабочи</w:t>
      </w:r>
      <w:r>
        <w:rPr>
          <w:sz w:val="28"/>
          <w:szCs w:val="28"/>
        </w:rPr>
        <w:t>й</w:t>
      </w:r>
      <w:r w:rsidRPr="00782A76">
        <w:rPr>
          <w:sz w:val="28"/>
          <w:szCs w:val="28"/>
        </w:rPr>
        <w:t xml:space="preserve"> д</w:t>
      </w:r>
      <w:r>
        <w:rPr>
          <w:sz w:val="28"/>
          <w:szCs w:val="28"/>
        </w:rPr>
        <w:t>е</w:t>
      </w:r>
      <w:r w:rsidRPr="00782A76">
        <w:rPr>
          <w:sz w:val="28"/>
          <w:szCs w:val="28"/>
        </w:rPr>
        <w:t>н</w:t>
      </w:r>
      <w:r>
        <w:rPr>
          <w:sz w:val="28"/>
          <w:szCs w:val="28"/>
        </w:rPr>
        <w:t xml:space="preserve">ь) </w:t>
      </w:r>
      <w:r w:rsidRPr="00782A76">
        <w:rPr>
          <w:sz w:val="28"/>
          <w:szCs w:val="28"/>
        </w:rPr>
        <w:t xml:space="preserve">за которые </w:t>
      </w:r>
      <w:r>
        <w:rPr>
          <w:sz w:val="28"/>
          <w:szCs w:val="28"/>
        </w:rPr>
        <w:t xml:space="preserve">ему </w:t>
      </w:r>
      <w:r w:rsidRPr="00782A76">
        <w:rPr>
          <w:sz w:val="28"/>
          <w:szCs w:val="28"/>
        </w:rPr>
        <w:t xml:space="preserve">предусмотрен ежегодный дополнительный оплачиваемый отпуск в количестве 15 календарных дней. </w:t>
      </w:r>
      <w:proofErr w:type="gramEnd"/>
    </w:p>
    <w:p w:rsidR="0058743F" w:rsidRPr="0019067A" w:rsidRDefault="0058743F" w:rsidP="0058743F">
      <w:pPr>
        <w:autoSpaceDE w:val="0"/>
        <w:autoSpaceDN w:val="0"/>
        <w:adjustRightInd w:val="0"/>
        <w:ind w:firstLine="708"/>
        <w:jc w:val="both"/>
        <w:rPr>
          <w:rFonts w:eastAsiaTheme="minorHAnsi"/>
          <w:sz w:val="28"/>
          <w:szCs w:val="28"/>
          <w:lang w:eastAsia="en-US"/>
        </w:rPr>
      </w:pPr>
      <w:r>
        <w:rPr>
          <w:sz w:val="28"/>
          <w:szCs w:val="28"/>
        </w:rPr>
        <w:t xml:space="preserve">6. </w:t>
      </w:r>
      <w:r>
        <w:rPr>
          <w:rFonts w:eastAsiaTheme="minorHAnsi"/>
          <w:sz w:val="28"/>
          <w:szCs w:val="28"/>
          <w:lang w:eastAsia="en-US"/>
        </w:rPr>
        <w:t xml:space="preserve">В нарушение ст. 101 и ст. 119 ТК РФ в Коллективном договоре предприятия </w:t>
      </w:r>
      <w:r w:rsidRPr="00B077C0">
        <w:rPr>
          <w:rFonts w:eastAsiaTheme="minorHAnsi"/>
          <w:sz w:val="28"/>
          <w:szCs w:val="28"/>
          <w:lang w:eastAsia="en-US"/>
        </w:rPr>
        <w:t>и в П</w:t>
      </w:r>
      <w:r w:rsidRPr="001E249A">
        <w:rPr>
          <w:rFonts w:eastAsiaTheme="minorHAnsi"/>
          <w:sz w:val="28"/>
          <w:szCs w:val="28"/>
          <w:lang w:eastAsia="en-US"/>
        </w:rPr>
        <w:t>равила</w:t>
      </w:r>
      <w:r w:rsidRPr="00B077C0">
        <w:rPr>
          <w:rFonts w:eastAsiaTheme="minorHAnsi"/>
          <w:sz w:val="28"/>
          <w:szCs w:val="28"/>
          <w:lang w:eastAsia="en-US"/>
        </w:rPr>
        <w:t>х</w:t>
      </w:r>
      <w:r w:rsidRPr="001E249A">
        <w:rPr>
          <w:rFonts w:eastAsiaTheme="minorHAnsi"/>
          <w:sz w:val="28"/>
          <w:szCs w:val="28"/>
          <w:lang w:eastAsia="en-US"/>
        </w:rPr>
        <w:t xml:space="preserve"> внутреннего трудового распорядка </w:t>
      </w:r>
      <w:r w:rsidRPr="00B077C0">
        <w:rPr>
          <w:rFonts w:eastAsiaTheme="minorHAnsi"/>
          <w:sz w:val="28"/>
          <w:szCs w:val="28"/>
          <w:lang w:eastAsia="en-US"/>
        </w:rPr>
        <w:t xml:space="preserve">предприятия </w:t>
      </w:r>
      <w:r>
        <w:rPr>
          <w:rFonts w:eastAsiaTheme="minorHAnsi"/>
          <w:sz w:val="28"/>
          <w:szCs w:val="28"/>
          <w:lang w:eastAsia="en-US"/>
        </w:rPr>
        <w:t xml:space="preserve">отсутствует перечень должностей работников с ненормированным рабочим днем и </w:t>
      </w:r>
      <w:r w:rsidRPr="0019067A">
        <w:rPr>
          <w:rFonts w:eastAsiaTheme="minorHAnsi"/>
          <w:sz w:val="28"/>
          <w:szCs w:val="28"/>
          <w:lang w:eastAsia="en-US"/>
        </w:rPr>
        <w:t xml:space="preserve">не </w:t>
      </w:r>
      <w:r w:rsidRPr="001E249A">
        <w:rPr>
          <w:rFonts w:eastAsiaTheme="minorHAnsi"/>
          <w:sz w:val="28"/>
          <w:szCs w:val="28"/>
          <w:lang w:eastAsia="en-US"/>
        </w:rPr>
        <w:t>определ</w:t>
      </w:r>
      <w:r w:rsidRPr="0019067A">
        <w:rPr>
          <w:rFonts w:eastAsiaTheme="minorHAnsi"/>
          <w:sz w:val="28"/>
          <w:szCs w:val="28"/>
          <w:lang w:eastAsia="en-US"/>
        </w:rPr>
        <w:t xml:space="preserve">ена </w:t>
      </w:r>
      <w:r w:rsidRPr="001E249A">
        <w:rPr>
          <w:rFonts w:eastAsiaTheme="minorHAnsi"/>
          <w:sz w:val="28"/>
          <w:szCs w:val="28"/>
          <w:lang w:eastAsia="en-US"/>
        </w:rPr>
        <w:t xml:space="preserve">продолжительность </w:t>
      </w:r>
      <w:r w:rsidRPr="0019067A">
        <w:rPr>
          <w:rFonts w:eastAsiaTheme="minorHAnsi"/>
          <w:sz w:val="28"/>
          <w:szCs w:val="28"/>
          <w:lang w:eastAsia="en-US"/>
        </w:rPr>
        <w:t>е</w:t>
      </w:r>
      <w:r w:rsidRPr="001E249A">
        <w:rPr>
          <w:rFonts w:eastAsiaTheme="minorHAnsi"/>
          <w:sz w:val="28"/>
          <w:szCs w:val="28"/>
          <w:lang w:eastAsia="en-US"/>
        </w:rPr>
        <w:t>жегодн</w:t>
      </w:r>
      <w:r w:rsidRPr="0019067A">
        <w:rPr>
          <w:rFonts w:eastAsiaTheme="minorHAnsi"/>
          <w:sz w:val="28"/>
          <w:szCs w:val="28"/>
          <w:lang w:eastAsia="en-US"/>
        </w:rPr>
        <w:t>ого</w:t>
      </w:r>
      <w:r w:rsidRPr="001E249A">
        <w:rPr>
          <w:rFonts w:eastAsiaTheme="minorHAnsi"/>
          <w:sz w:val="28"/>
          <w:szCs w:val="28"/>
          <w:lang w:eastAsia="en-US"/>
        </w:rPr>
        <w:t xml:space="preserve"> дополнительн</w:t>
      </w:r>
      <w:r w:rsidRPr="0019067A">
        <w:rPr>
          <w:rFonts w:eastAsiaTheme="minorHAnsi"/>
          <w:sz w:val="28"/>
          <w:szCs w:val="28"/>
          <w:lang w:eastAsia="en-US"/>
        </w:rPr>
        <w:t>ого</w:t>
      </w:r>
      <w:r w:rsidRPr="001E249A">
        <w:rPr>
          <w:rFonts w:eastAsiaTheme="minorHAnsi"/>
          <w:sz w:val="28"/>
          <w:szCs w:val="28"/>
          <w:lang w:eastAsia="en-US"/>
        </w:rPr>
        <w:t xml:space="preserve"> оплачиваем</w:t>
      </w:r>
      <w:r w:rsidRPr="0019067A">
        <w:rPr>
          <w:rFonts w:eastAsiaTheme="minorHAnsi"/>
          <w:sz w:val="28"/>
          <w:szCs w:val="28"/>
          <w:lang w:eastAsia="en-US"/>
        </w:rPr>
        <w:t>ого</w:t>
      </w:r>
      <w:r w:rsidRPr="001E249A">
        <w:rPr>
          <w:rFonts w:eastAsiaTheme="minorHAnsi"/>
          <w:sz w:val="28"/>
          <w:szCs w:val="28"/>
          <w:lang w:eastAsia="en-US"/>
        </w:rPr>
        <w:t xml:space="preserve"> отпуск</w:t>
      </w:r>
      <w:r w:rsidRPr="0019067A">
        <w:rPr>
          <w:rFonts w:eastAsiaTheme="minorHAnsi"/>
          <w:sz w:val="28"/>
          <w:szCs w:val="28"/>
          <w:lang w:eastAsia="en-US"/>
        </w:rPr>
        <w:t>а</w:t>
      </w:r>
      <w:r w:rsidRPr="001E249A">
        <w:rPr>
          <w:rFonts w:eastAsiaTheme="minorHAnsi"/>
          <w:sz w:val="28"/>
          <w:szCs w:val="28"/>
          <w:lang w:eastAsia="en-US"/>
        </w:rPr>
        <w:t xml:space="preserve"> </w:t>
      </w:r>
      <w:r w:rsidRPr="0019067A">
        <w:rPr>
          <w:rFonts w:eastAsiaTheme="minorHAnsi"/>
          <w:sz w:val="28"/>
          <w:szCs w:val="28"/>
          <w:lang w:eastAsia="en-US"/>
        </w:rPr>
        <w:t>руководителя</w:t>
      </w:r>
      <w:r w:rsidRPr="001E249A">
        <w:rPr>
          <w:rFonts w:eastAsiaTheme="minorHAnsi"/>
          <w:sz w:val="28"/>
          <w:szCs w:val="28"/>
          <w:lang w:eastAsia="en-US"/>
        </w:rPr>
        <w:t xml:space="preserve"> с ненормированным рабочим днем</w:t>
      </w:r>
      <w:r w:rsidRPr="0019067A">
        <w:rPr>
          <w:rFonts w:eastAsiaTheme="minorHAnsi"/>
          <w:sz w:val="28"/>
          <w:szCs w:val="28"/>
          <w:lang w:eastAsia="en-US"/>
        </w:rPr>
        <w:t>.</w:t>
      </w:r>
    </w:p>
    <w:p w:rsidR="0058743F" w:rsidRDefault="0058743F" w:rsidP="0058743F">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7. </w:t>
      </w:r>
      <w:r w:rsidRPr="00CE622B">
        <w:rPr>
          <w:rFonts w:ascii="Times New Roman" w:eastAsiaTheme="minorHAnsi" w:hAnsi="Times New Roman" w:cs="Times New Roman"/>
          <w:sz w:val="28"/>
          <w:szCs w:val="28"/>
          <w:lang w:eastAsia="en-US"/>
        </w:rPr>
        <w:t xml:space="preserve">В нарушение части 4 ст. 124 ТК РФ директор </w:t>
      </w:r>
      <w:proofErr w:type="spellStart"/>
      <w:r w:rsidRPr="00CE622B">
        <w:rPr>
          <w:rFonts w:ascii="Times New Roman" w:eastAsiaTheme="minorHAnsi" w:hAnsi="Times New Roman" w:cs="Times New Roman"/>
          <w:sz w:val="28"/>
          <w:szCs w:val="28"/>
          <w:lang w:eastAsia="en-US"/>
        </w:rPr>
        <w:t>Косалапенкова</w:t>
      </w:r>
      <w:proofErr w:type="spellEnd"/>
      <w:r w:rsidRPr="00CE622B">
        <w:rPr>
          <w:rFonts w:ascii="Times New Roman" w:eastAsiaTheme="minorHAnsi" w:hAnsi="Times New Roman" w:cs="Times New Roman"/>
          <w:sz w:val="28"/>
          <w:szCs w:val="28"/>
          <w:lang w:eastAsia="en-US"/>
        </w:rPr>
        <w:t xml:space="preserve"> Л.К. не</w:t>
      </w:r>
      <w:r>
        <w:rPr>
          <w:rFonts w:ascii="Times New Roman" w:eastAsiaTheme="minorHAnsi" w:hAnsi="Times New Roman" w:cs="Times New Roman"/>
          <w:sz w:val="28"/>
          <w:szCs w:val="28"/>
          <w:lang w:eastAsia="en-US"/>
        </w:rPr>
        <w:t xml:space="preserve"> </w:t>
      </w:r>
      <w:r w:rsidRPr="00CE622B">
        <w:rPr>
          <w:rFonts w:ascii="Times New Roman" w:eastAsiaTheme="minorHAnsi" w:hAnsi="Times New Roman" w:cs="Times New Roman"/>
          <w:sz w:val="28"/>
          <w:szCs w:val="28"/>
          <w:lang w:eastAsia="en-US"/>
        </w:rPr>
        <w:t>предоставлял</w:t>
      </w:r>
      <w:r>
        <w:rPr>
          <w:rFonts w:ascii="Times New Roman" w:eastAsiaTheme="minorHAnsi" w:hAnsi="Times New Roman" w:cs="Times New Roman"/>
          <w:sz w:val="28"/>
          <w:szCs w:val="28"/>
          <w:lang w:eastAsia="en-US"/>
        </w:rPr>
        <w:t>а</w:t>
      </w:r>
      <w:r w:rsidRPr="00CE622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себе </w:t>
      </w:r>
      <w:r w:rsidRPr="00CE622B">
        <w:rPr>
          <w:rFonts w:ascii="Times New Roman" w:eastAsiaTheme="minorHAnsi" w:hAnsi="Times New Roman" w:cs="Times New Roman"/>
          <w:sz w:val="28"/>
          <w:szCs w:val="28"/>
          <w:lang w:eastAsia="en-US"/>
        </w:rPr>
        <w:t>е</w:t>
      </w:r>
      <w:r>
        <w:rPr>
          <w:rFonts w:ascii="Times New Roman" w:eastAsiaTheme="minorHAnsi" w:hAnsi="Times New Roman" w:cs="Times New Roman"/>
          <w:sz w:val="28"/>
          <w:szCs w:val="28"/>
          <w:lang w:eastAsia="en-US"/>
        </w:rPr>
        <w:t xml:space="preserve">жегодный оплачиваемый отпуск более двух </w:t>
      </w:r>
      <w:r w:rsidRPr="00CE622B">
        <w:rPr>
          <w:rFonts w:ascii="Times New Roman" w:eastAsiaTheme="minorHAnsi" w:hAnsi="Times New Roman" w:cs="Times New Roman"/>
          <w:sz w:val="28"/>
          <w:szCs w:val="28"/>
          <w:lang w:eastAsia="en-US"/>
        </w:rPr>
        <w:t>лет подряд.</w:t>
      </w:r>
    </w:p>
    <w:p w:rsidR="0058743F" w:rsidRDefault="0058743F" w:rsidP="0058743F">
      <w:pPr>
        <w:jc w:val="both"/>
        <w:rPr>
          <w:sz w:val="28"/>
          <w:szCs w:val="28"/>
        </w:rPr>
      </w:pPr>
      <w:proofErr w:type="gramStart"/>
      <w:r>
        <w:rPr>
          <w:sz w:val="28"/>
          <w:szCs w:val="28"/>
        </w:rPr>
        <w:t xml:space="preserve">В результате своих действий (бездействия) директором </w:t>
      </w:r>
      <w:proofErr w:type="spellStart"/>
      <w:r>
        <w:rPr>
          <w:sz w:val="28"/>
          <w:szCs w:val="28"/>
        </w:rPr>
        <w:t>Косолапенковой</w:t>
      </w:r>
      <w:proofErr w:type="spellEnd"/>
      <w:r>
        <w:rPr>
          <w:sz w:val="28"/>
          <w:szCs w:val="28"/>
        </w:rPr>
        <w:t xml:space="preserve"> Л.К. нанесен ущерб предприятию</w:t>
      </w:r>
      <w:r w:rsidRPr="002E078A">
        <w:rPr>
          <w:sz w:val="28"/>
          <w:szCs w:val="28"/>
        </w:rPr>
        <w:t xml:space="preserve"> </w:t>
      </w:r>
      <w:r>
        <w:rPr>
          <w:sz w:val="28"/>
          <w:szCs w:val="28"/>
        </w:rPr>
        <w:t xml:space="preserve">в размере </w:t>
      </w:r>
      <w:r w:rsidRPr="008B1EF9">
        <w:rPr>
          <w:b/>
          <w:sz w:val="28"/>
          <w:szCs w:val="28"/>
        </w:rPr>
        <w:t>68592,30</w:t>
      </w:r>
      <w:r>
        <w:rPr>
          <w:sz w:val="28"/>
          <w:szCs w:val="28"/>
        </w:rPr>
        <w:t xml:space="preserve"> рубля, а именно при увольнении ей выплачена компенсация за неиспользованные отпуска за периоды с 16.06.2011 по 15.06.2012 (43 </w:t>
      </w:r>
      <w:proofErr w:type="spellStart"/>
      <w:r>
        <w:rPr>
          <w:sz w:val="28"/>
          <w:szCs w:val="28"/>
        </w:rPr>
        <w:t>кл</w:t>
      </w:r>
      <w:proofErr w:type="spellEnd"/>
      <w:r>
        <w:rPr>
          <w:sz w:val="28"/>
          <w:szCs w:val="28"/>
        </w:rPr>
        <w:t xml:space="preserve">. дня), с 16.06.2012 по 15.06.2013 (43 </w:t>
      </w:r>
      <w:proofErr w:type="spellStart"/>
      <w:r>
        <w:rPr>
          <w:sz w:val="28"/>
          <w:szCs w:val="28"/>
        </w:rPr>
        <w:t>кл</w:t>
      </w:r>
      <w:proofErr w:type="spellEnd"/>
      <w:r>
        <w:rPr>
          <w:sz w:val="28"/>
          <w:szCs w:val="28"/>
        </w:rPr>
        <w:t xml:space="preserve">. дня), с 16.06.2013 по 20.05.2014 (39,42 </w:t>
      </w:r>
      <w:proofErr w:type="spellStart"/>
      <w:r>
        <w:rPr>
          <w:sz w:val="28"/>
          <w:szCs w:val="28"/>
        </w:rPr>
        <w:t>кл</w:t>
      </w:r>
      <w:proofErr w:type="spellEnd"/>
      <w:r>
        <w:rPr>
          <w:sz w:val="28"/>
          <w:szCs w:val="28"/>
        </w:rPr>
        <w:t>. дня), всего за 125,42 календарных дня.</w:t>
      </w:r>
      <w:proofErr w:type="gramEnd"/>
      <w:r>
        <w:rPr>
          <w:sz w:val="28"/>
          <w:szCs w:val="28"/>
        </w:rPr>
        <w:t xml:space="preserve"> Расчет компенсации за неиспользованный отпуск выплаченной </w:t>
      </w:r>
      <w:proofErr w:type="spellStart"/>
      <w:r>
        <w:rPr>
          <w:sz w:val="28"/>
          <w:szCs w:val="28"/>
        </w:rPr>
        <w:t>Косолапенковой</w:t>
      </w:r>
      <w:proofErr w:type="spellEnd"/>
      <w:r>
        <w:rPr>
          <w:sz w:val="28"/>
          <w:szCs w:val="28"/>
        </w:rPr>
        <w:t xml:space="preserve"> Л.К. предприятием в ходе проведения проверки не предоставлен.</w:t>
      </w:r>
    </w:p>
    <w:p w:rsidR="0058743F" w:rsidRDefault="0058743F" w:rsidP="0058743F">
      <w:pPr>
        <w:ind w:firstLine="708"/>
        <w:jc w:val="both"/>
        <w:rPr>
          <w:sz w:val="28"/>
          <w:szCs w:val="28"/>
        </w:rPr>
      </w:pPr>
      <w:r w:rsidRPr="00F178A8">
        <w:rPr>
          <w:sz w:val="28"/>
          <w:szCs w:val="28"/>
        </w:rPr>
        <w:t>8.</w:t>
      </w:r>
      <w:r>
        <w:rPr>
          <w:sz w:val="28"/>
          <w:szCs w:val="28"/>
        </w:rPr>
        <w:t xml:space="preserve"> </w:t>
      </w:r>
      <w:r w:rsidRPr="00F178A8">
        <w:rPr>
          <w:sz w:val="28"/>
          <w:szCs w:val="28"/>
        </w:rPr>
        <w:t>В нарушение п. 4.4 трудового договора на управление муниципальным унитарным предприятием, представленны</w:t>
      </w:r>
      <w:r>
        <w:rPr>
          <w:sz w:val="28"/>
          <w:szCs w:val="28"/>
        </w:rPr>
        <w:t>й график</w:t>
      </w:r>
      <w:r w:rsidRPr="00F178A8">
        <w:rPr>
          <w:sz w:val="28"/>
          <w:szCs w:val="28"/>
        </w:rPr>
        <w:t xml:space="preserve"> </w:t>
      </w:r>
      <w:r>
        <w:rPr>
          <w:sz w:val="28"/>
          <w:szCs w:val="28"/>
        </w:rPr>
        <w:t>отпусков ВМ</w:t>
      </w:r>
      <w:r w:rsidRPr="00F178A8">
        <w:rPr>
          <w:sz w:val="28"/>
          <w:szCs w:val="28"/>
        </w:rPr>
        <w:t xml:space="preserve"> МПКХ на 2015 годы в части предоставления ежегодного отпуска директору</w:t>
      </w:r>
      <w:r>
        <w:rPr>
          <w:sz w:val="28"/>
          <w:szCs w:val="28"/>
        </w:rPr>
        <w:t>, не согласован</w:t>
      </w:r>
      <w:r w:rsidRPr="00F178A8">
        <w:rPr>
          <w:sz w:val="28"/>
          <w:szCs w:val="28"/>
        </w:rPr>
        <w:t xml:space="preserve"> с КИО.</w:t>
      </w:r>
    </w:p>
    <w:p w:rsidR="0058743F" w:rsidRDefault="0058743F" w:rsidP="0058743F">
      <w:pPr>
        <w:ind w:firstLine="708"/>
        <w:jc w:val="both"/>
        <w:rPr>
          <w:sz w:val="28"/>
          <w:szCs w:val="28"/>
        </w:rPr>
      </w:pPr>
      <w:r>
        <w:rPr>
          <w:sz w:val="28"/>
          <w:szCs w:val="28"/>
        </w:rPr>
        <w:t xml:space="preserve">9. </w:t>
      </w:r>
      <w:proofErr w:type="gramStart"/>
      <w:r>
        <w:rPr>
          <w:rFonts w:eastAsiaTheme="minorHAnsi"/>
          <w:sz w:val="28"/>
          <w:szCs w:val="28"/>
          <w:lang w:eastAsia="en-US"/>
        </w:rPr>
        <w:t xml:space="preserve">В нарушение ч.8 ст. 113 ТК РФ директору </w:t>
      </w:r>
      <w:proofErr w:type="spellStart"/>
      <w:r>
        <w:rPr>
          <w:rFonts w:eastAsiaTheme="minorHAnsi"/>
          <w:sz w:val="28"/>
          <w:szCs w:val="28"/>
          <w:lang w:eastAsia="en-US"/>
        </w:rPr>
        <w:t>Косолапенковой</w:t>
      </w:r>
      <w:proofErr w:type="spellEnd"/>
      <w:r>
        <w:rPr>
          <w:rFonts w:eastAsiaTheme="minorHAnsi"/>
          <w:sz w:val="28"/>
          <w:szCs w:val="28"/>
          <w:lang w:eastAsia="en-US"/>
        </w:rPr>
        <w:t xml:space="preserve"> Л.К. не законно начислена и выплачена компенсация за работу в праздничные дни в январе, феврале и марте 2014 года без приказов работодателя - КИО (о производственной необходимости и о привлечении ее к работе в праздничные дни) в размере </w:t>
      </w:r>
      <w:r w:rsidRPr="00CE3DC4">
        <w:rPr>
          <w:rFonts w:eastAsiaTheme="minorHAnsi"/>
          <w:b/>
          <w:sz w:val="28"/>
          <w:szCs w:val="28"/>
          <w:lang w:eastAsia="en-US"/>
        </w:rPr>
        <w:t>4735,66</w:t>
      </w:r>
      <w:r>
        <w:rPr>
          <w:rFonts w:eastAsiaTheme="minorHAnsi"/>
          <w:sz w:val="28"/>
          <w:szCs w:val="28"/>
          <w:lang w:eastAsia="en-US"/>
        </w:rPr>
        <w:t xml:space="preserve"> рублей, в том числе за январь 2888,47 рублей, за февраль 920,70</w:t>
      </w:r>
      <w:proofErr w:type="gramEnd"/>
      <w:r>
        <w:rPr>
          <w:rFonts w:eastAsiaTheme="minorHAnsi"/>
          <w:sz w:val="28"/>
          <w:szCs w:val="28"/>
          <w:lang w:eastAsia="en-US"/>
        </w:rPr>
        <w:t xml:space="preserve"> рублей, за март 926,49 рублей</w:t>
      </w:r>
      <w:r>
        <w:rPr>
          <w:sz w:val="28"/>
          <w:szCs w:val="28"/>
        </w:rPr>
        <w:t>.</w:t>
      </w:r>
    </w:p>
    <w:p w:rsidR="0058743F" w:rsidRPr="00014D78" w:rsidRDefault="0058743F" w:rsidP="0058743F">
      <w:pPr>
        <w:ind w:firstLine="708"/>
        <w:jc w:val="both"/>
        <w:rPr>
          <w:sz w:val="28"/>
          <w:szCs w:val="28"/>
        </w:rPr>
      </w:pPr>
      <w:r>
        <w:rPr>
          <w:sz w:val="28"/>
          <w:szCs w:val="28"/>
        </w:rPr>
        <w:t xml:space="preserve">10. </w:t>
      </w:r>
      <w:r w:rsidRPr="00FE113F">
        <w:rPr>
          <w:sz w:val="28"/>
          <w:szCs w:val="28"/>
        </w:rPr>
        <w:t>В нарушение п.4.2 т</w:t>
      </w:r>
      <w:r>
        <w:rPr>
          <w:sz w:val="28"/>
          <w:szCs w:val="28"/>
        </w:rPr>
        <w:t>р</w:t>
      </w:r>
      <w:r w:rsidRPr="00FE113F">
        <w:rPr>
          <w:sz w:val="28"/>
          <w:szCs w:val="28"/>
        </w:rPr>
        <w:t xml:space="preserve">удового договора на управление </w:t>
      </w:r>
      <w:r>
        <w:rPr>
          <w:sz w:val="28"/>
          <w:szCs w:val="28"/>
        </w:rPr>
        <w:t xml:space="preserve">МУП от 21.05.2014 года директору ВМ МПКХ с мая по сентябрь и в декабре 2014 года бухгалтером предприятия начислялась премия в сумме </w:t>
      </w:r>
      <w:r w:rsidRPr="00A92EC6">
        <w:rPr>
          <w:b/>
          <w:sz w:val="28"/>
          <w:szCs w:val="28"/>
        </w:rPr>
        <w:t>1</w:t>
      </w:r>
      <w:r>
        <w:rPr>
          <w:b/>
          <w:sz w:val="28"/>
          <w:szCs w:val="28"/>
        </w:rPr>
        <w:t>9975</w:t>
      </w:r>
      <w:r w:rsidRPr="00A92EC6">
        <w:rPr>
          <w:b/>
          <w:sz w:val="28"/>
          <w:szCs w:val="28"/>
        </w:rPr>
        <w:t>,12</w:t>
      </w:r>
      <w:r>
        <w:rPr>
          <w:sz w:val="28"/>
          <w:szCs w:val="28"/>
        </w:rPr>
        <w:t xml:space="preserve"> рублей без приказов КИО. Приказы на премирование директора МП МПКХ за май, </w:t>
      </w:r>
      <w:r>
        <w:rPr>
          <w:sz w:val="28"/>
          <w:szCs w:val="28"/>
        </w:rPr>
        <w:lastRenderedPageBreak/>
        <w:t xml:space="preserve">июнь, июль, август, сентябрь 2014 года изданы КИО в октябре 2014 года </w:t>
      </w:r>
      <w:r w:rsidRPr="002F6154">
        <w:rPr>
          <w:sz w:val="28"/>
          <w:szCs w:val="28"/>
        </w:rPr>
        <w:t>(от 30.10.2014 №</w:t>
      </w:r>
      <w:r>
        <w:rPr>
          <w:sz w:val="28"/>
          <w:szCs w:val="28"/>
        </w:rPr>
        <w:t>83</w:t>
      </w:r>
      <w:r w:rsidRPr="002F6154">
        <w:rPr>
          <w:sz w:val="28"/>
          <w:szCs w:val="28"/>
        </w:rPr>
        <w:t>, от 30.10.2014 №84, от 30.10.2014 №85, от 31.10.2014 №86, 31.10.2014 №88)</w:t>
      </w:r>
      <w:r>
        <w:rPr>
          <w:sz w:val="28"/>
          <w:szCs w:val="28"/>
        </w:rPr>
        <w:t>, приказ на премирование за декабрь издан 30.12.2014 №117</w:t>
      </w:r>
      <w:r w:rsidRPr="002F6154">
        <w:rPr>
          <w:sz w:val="28"/>
          <w:szCs w:val="28"/>
        </w:rPr>
        <w:t>.</w:t>
      </w:r>
      <w:r>
        <w:rPr>
          <w:sz w:val="28"/>
          <w:szCs w:val="28"/>
        </w:rPr>
        <w:t xml:space="preserve"> Фактически право на начисление и получение премии за май, июнь, июль, август и сентябрь 2014 года директора ВМ МПКХ возникло у бухгалтера после издания и получения на руки приказов КИО, то есть с 30 или с 31 октября 2014 года. Право на начисление и получение премии за декабрь 2014 </w:t>
      </w:r>
      <w:r w:rsidRPr="00014D78">
        <w:rPr>
          <w:sz w:val="28"/>
          <w:szCs w:val="28"/>
        </w:rPr>
        <w:t>года возникло с 30 декабря 2014 года.</w:t>
      </w:r>
    </w:p>
    <w:p w:rsidR="0058743F" w:rsidRDefault="0058743F" w:rsidP="0058743F">
      <w:pPr>
        <w:jc w:val="both"/>
        <w:rPr>
          <w:sz w:val="28"/>
          <w:szCs w:val="28"/>
        </w:rPr>
      </w:pPr>
      <w:r w:rsidRPr="00014D78">
        <w:rPr>
          <w:sz w:val="28"/>
          <w:szCs w:val="28"/>
        </w:rPr>
        <w:tab/>
        <w:t xml:space="preserve">11. В 2015 году бухгалтером ВМ МПКХ допущены аналогичные нарушения в части </w:t>
      </w:r>
      <w:r>
        <w:rPr>
          <w:sz w:val="28"/>
          <w:szCs w:val="28"/>
        </w:rPr>
        <w:t>начисления премии руководителю ранее срока издания и получения приказа КИО о его поощрении (согласно сводам по начислению заработной платы за 2015 год). Выплаты премии осуществлялись с нарушениями в марте, апреле, июне и декабре 2015 года до издания  приказов КИО о премировании руководителя.</w:t>
      </w:r>
    </w:p>
    <w:p w:rsidR="0058743F" w:rsidRPr="006A38D8" w:rsidRDefault="0058743F" w:rsidP="0058743F">
      <w:pPr>
        <w:ind w:firstLine="708"/>
        <w:jc w:val="both"/>
        <w:rPr>
          <w:sz w:val="28"/>
          <w:szCs w:val="28"/>
        </w:rPr>
      </w:pPr>
      <w:r>
        <w:rPr>
          <w:sz w:val="28"/>
          <w:szCs w:val="28"/>
        </w:rPr>
        <w:t xml:space="preserve">12. </w:t>
      </w:r>
      <w:proofErr w:type="gramStart"/>
      <w:r>
        <w:rPr>
          <w:sz w:val="28"/>
          <w:szCs w:val="28"/>
        </w:rPr>
        <w:t>В нарушение пп.</w:t>
      </w:r>
      <w:r>
        <w:rPr>
          <w:rFonts w:eastAsiaTheme="minorHAnsi"/>
          <w:sz w:val="28"/>
          <w:szCs w:val="28"/>
          <w:lang w:eastAsia="en-US"/>
        </w:rPr>
        <w:t>8 п.1 ст.20</w:t>
      </w:r>
      <w:r w:rsidRPr="0001387D">
        <w:rPr>
          <w:rFonts w:eastAsiaTheme="minorHAnsi"/>
          <w:sz w:val="28"/>
          <w:szCs w:val="28"/>
          <w:lang w:eastAsia="en-US"/>
        </w:rPr>
        <w:t xml:space="preserve"> </w:t>
      </w:r>
      <w:r>
        <w:rPr>
          <w:sz w:val="28"/>
          <w:szCs w:val="28"/>
        </w:rPr>
        <w:t xml:space="preserve">Федерального закона «О государственных и муниципальных унитарных предприятиях» от 14.11.2002 №161-ФЗ руководство предприятия не согласовывало с </w:t>
      </w:r>
      <w:r>
        <w:rPr>
          <w:rFonts w:eastAsiaTheme="minorHAnsi"/>
          <w:sz w:val="28"/>
          <w:szCs w:val="28"/>
          <w:lang w:eastAsia="en-US"/>
        </w:rPr>
        <w:t>собственником</w:t>
      </w:r>
      <w:r>
        <w:rPr>
          <w:sz w:val="28"/>
          <w:szCs w:val="28"/>
        </w:rPr>
        <w:t xml:space="preserve"> имущества (КИО) документы</w:t>
      </w:r>
      <w:r w:rsidRPr="006A38D8">
        <w:rPr>
          <w:sz w:val="28"/>
          <w:szCs w:val="28"/>
        </w:rPr>
        <w:t xml:space="preserve"> по изменению и прекращение трудов</w:t>
      </w:r>
      <w:r>
        <w:rPr>
          <w:sz w:val="28"/>
          <w:szCs w:val="28"/>
        </w:rPr>
        <w:t>ого</w:t>
      </w:r>
      <w:r w:rsidRPr="006A38D8">
        <w:rPr>
          <w:sz w:val="28"/>
          <w:szCs w:val="28"/>
        </w:rPr>
        <w:t xml:space="preserve"> договора с главным бухгалтером</w:t>
      </w:r>
      <w:r>
        <w:rPr>
          <w:sz w:val="28"/>
          <w:szCs w:val="28"/>
        </w:rPr>
        <w:t xml:space="preserve"> предприятия </w:t>
      </w:r>
      <w:r w:rsidRPr="006A38D8">
        <w:rPr>
          <w:sz w:val="28"/>
          <w:szCs w:val="28"/>
        </w:rPr>
        <w:t>Григорьев</w:t>
      </w:r>
      <w:r>
        <w:rPr>
          <w:sz w:val="28"/>
          <w:szCs w:val="28"/>
        </w:rPr>
        <w:t>ой</w:t>
      </w:r>
      <w:r w:rsidRPr="006A38D8">
        <w:rPr>
          <w:sz w:val="28"/>
          <w:szCs w:val="28"/>
        </w:rPr>
        <w:t xml:space="preserve"> Наталь</w:t>
      </w:r>
      <w:r>
        <w:rPr>
          <w:sz w:val="28"/>
          <w:szCs w:val="28"/>
        </w:rPr>
        <w:t>ей</w:t>
      </w:r>
      <w:r w:rsidRPr="006A38D8">
        <w:rPr>
          <w:sz w:val="28"/>
          <w:szCs w:val="28"/>
        </w:rPr>
        <w:t xml:space="preserve"> Викторовн</w:t>
      </w:r>
      <w:r>
        <w:rPr>
          <w:sz w:val="28"/>
          <w:szCs w:val="28"/>
        </w:rPr>
        <w:t>ой</w:t>
      </w:r>
      <w:r w:rsidRPr="006A38D8">
        <w:rPr>
          <w:sz w:val="28"/>
          <w:szCs w:val="28"/>
        </w:rPr>
        <w:t xml:space="preserve"> с 24.06.2014 по 28.10.2015 (выписки из приказов ВМ МПКХ от 24.06.2014 №17 «О приеме работника на работу», от 28.10.2015</w:t>
      </w:r>
      <w:proofErr w:type="gramEnd"/>
      <w:r w:rsidRPr="006A38D8">
        <w:rPr>
          <w:sz w:val="28"/>
          <w:szCs w:val="28"/>
        </w:rPr>
        <w:t xml:space="preserve">  №</w:t>
      </w:r>
      <w:proofErr w:type="gramStart"/>
      <w:r w:rsidRPr="006A38D8">
        <w:rPr>
          <w:sz w:val="28"/>
          <w:szCs w:val="28"/>
        </w:rPr>
        <w:t>38 «Об увольнении»)</w:t>
      </w:r>
      <w:r>
        <w:rPr>
          <w:sz w:val="28"/>
          <w:szCs w:val="28"/>
        </w:rPr>
        <w:t>.</w:t>
      </w:r>
      <w:proofErr w:type="gramEnd"/>
    </w:p>
    <w:p w:rsidR="0058743F"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13. Проверкой установлено, что по состоянию на 01.01.2016 в хозяйственном ведении ВМ МПКХ находится муниципальное имущество на общую стоимость 306123,70 рублей, а именно: </w:t>
      </w:r>
    </w:p>
    <w:p w:rsidR="0058743F"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нежилое помещение и здание бани в </w:t>
      </w:r>
      <w:proofErr w:type="spellStart"/>
      <w:r>
        <w:rPr>
          <w:rFonts w:ascii="Times New Roman" w:eastAsia="Times New Roman" w:hAnsi="Times New Roman" w:cs="Times New Roman"/>
          <w:sz w:val="28"/>
          <w:szCs w:val="28"/>
          <w:lang w:eastAsia="ru-RU"/>
        </w:rPr>
        <w:t>с</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язьма</w:t>
      </w:r>
      <w:proofErr w:type="spellEnd"/>
      <w:r>
        <w:rPr>
          <w:rFonts w:ascii="Times New Roman" w:eastAsia="Times New Roman" w:hAnsi="Times New Roman" w:cs="Times New Roman"/>
          <w:sz w:val="28"/>
          <w:szCs w:val="28"/>
          <w:lang w:eastAsia="ru-RU"/>
        </w:rPr>
        <w:t>-Брянское общей  балансовой стоимостью 101966,68 рублей передано на праве хозяйственного ведения;</w:t>
      </w:r>
    </w:p>
    <w:p w:rsidR="0058743F"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прочие основные средства стоимостью 17378,02 рублей;</w:t>
      </w:r>
    </w:p>
    <w:p w:rsidR="0058743F" w:rsidRDefault="0058743F" w:rsidP="0058743F">
      <w:pPr>
        <w:autoSpaceDE w:val="0"/>
        <w:autoSpaceDN w:val="0"/>
        <w:adjustRightInd w:val="0"/>
        <w:jc w:val="both"/>
        <w:rPr>
          <w:rFonts w:eastAsiaTheme="minorHAnsi"/>
          <w:sz w:val="28"/>
          <w:szCs w:val="28"/>
          <w:lang w:eastAsia="en-US"/>
        </w:rPr>
      </w:pPr>
      <w:r>
        <w:rPr>
          <w:sz w:val="28"/>
          <w:szCs w:val="28"/>
        </w:rPr>
        <w:t>- производственный инструмент и имущество стоимостью 186779,00 рублей, который по данным бухгалтерского учета предприятия не числится в составе основных средств, а числится на счете 10.01 «</w:t>
      </w:r>
      <w:r>
        <w:rPr>
          <w:rFonts w:eastAsiaTheme="minorHAnsi"/>
          <w:sz w:val="28"/>
          <w:szCs w:val="28"/>
          <w:lang w:eastAsia="en-US"/>
        </w:rPr>
        <w:t>Сырье и материалы» в сумме 3790,00 рублей</w:t>
      </w:r>
      <w:r>
        <w:rPr>
          <w:sz w:val="28"/>
          <w:szCs w:val="28"/>
        </w:rPr>
        <w:t xml:space="preserve"> и счете 10.09 «</w:t>
      </w:r>
      <w:r>
        <w:rPr>
          <w:rFonts w:eastAsiaTheme="minorHAnsi"/>
          <w:sz w:val="28"/>
          <w:szCs w:val="28"/>
          <w:lang w:eastAsia="en-US"/>
        </w:rPr>
        <w:t>Инвентарь и хозяйственные принадлежности» в сумме 182989,00 рублей. Решение КИО и акт передачи в хозяйственное ведение предприятия приобретенных инструментов за счет средств субсидии областного бюджета на сумму 135549,00 рублей и прочего имущества приобретенного предприятием за собственные средства на сумму 51230,00 рублей в ходе проверки не предоставлено.</w:t>
      </w:r>
    </w:p>
    <w:p w:rsidR="0058743F"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14. В ходе проверки КРК не установлены документы и решения собственника (КИО), подтверждающие за счет какого муниципального имущества (помещений), переданного предприятию в хозяйственное ведение, сформирован уставный фонд предприятия в размере 387699,00 рублей.</w:t>
      </w:r>
    </w:p>
    <w:p w:rsidR="0058743F"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15. Балансовая стоимость недвижимого имущества, переданного в хозяйственное ведение ВМ МПКХ собственником (КИО), по состоянию на 01.01.2016 год меньше  стоимости уставного фонда предприятия </w:t>
      </w:r>
      <w:r w:rsidRPr="000D0A26">
        <w:rPr>
          <w:rFonts w:ascii="Times New Roman" w:eastAsia="Times New Roman" w:hAnsi="Times New Roman" w:cs="Times New Roman"/>
          <w:sz w:val="28"/>
          <w:szCs w:val="28"/>
          <w:lang w:eastAsia="ru-RU"/>
        </w:rPr>
        <w:t xml:space="preserve">на </w:t>
      </w:r>
      <w:r w:rsidRPr="000D0A26">
        <w:rPr>
          <w:rFonts w:ascii="Times New Roman" w:eastAsia="Times New Roman" w:hAnsi="Times New Roman" w:cs="Times New Roman"/>
          <w:sz w:val="28"/>
          <w:szCs w:val="28"/>
          <w:lang w:eastAsia="ru-RU"/>
        </w:rPr>
        <w:lastRenderedPageBreak/>
        <w:t>285732,32  рубля</w:t>
      </w:r>
      <w:r>
        <w:rPr>
          <w:rFonts w:ascii="Times New Roman" w:eastAsia="Times New Roman" w:hAnsi="Times New Roman" w:cs="Times New Roman"/>
          <w:sz w:val="28"/>
          <w:szCs w:val="28"/>
          <w:lang w:eastAsia="ru-RU"/>
        </w:rPr>
        <w:t xml:space="preserve">. Так же в ходе проверки не установлено, что имеющееся у предприятия муниципальное имущество передано решением собственника (КИО) на формирование уставного фонда предприятия.  </w:t>
      </w:r>
    </w:p>
    <w:p w:rsidR="0058743F" w:rsidRPr="00014D78"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16. </w:t>
      </w:r>
      <w:r w:rsidRPr="00014D78">
        <w:rPr>
          <w:rFonts w:ascii="Times New Roman" w:eastAsia="Times New Roman" w:hAnsi="Times New Roman" w:cs="Times New Roman"/>
          <w:sz w:val="28"/>
          <w:szCs w:val="28"/>
          <w:lang w:eastAsia="ru-RU"/>
        </w:rPr>
        <w:t>Анализ показателей балансов предприятия за 2014 и 2015 годы показал, что предприятие не располагает чистыми активами</w:t>
      </w:r>
      <w:r>
        <w:rPr>
          <w:rFonts w:ascii="Times New Roman" w:eastAsia="Times New Roman" w:hAnsi="Times New Roman" w:cs="Times New Roman"/>
          <w:sz w:val="28"/>
          <w:szCs w:val="28"/>
          <w:lang w:eastAsia="ru-RU"/>
        </w:rPr>
        <w:t xml:space="preserve"> (п.4 ст.114 ГК РФ)</w:t>
      </w:r>
      <w:r w:rsidRPr="00014D78">
        <w:rPr>
          <w:rFonts w:ascii="Times New Roman" w:eastAsia="Times New Roman" w:hAnsi="Times New Roman" w:cs="Times New Roman"/>
          <w:sz w:val="28"/>
          <w:szCs w:val="28"/>
          <w:lang w:eastAsia="ru-RU"/>
        </w:rPr>
        <w:t xml:space="preserve">. </w:t>
      </w:r>
    </w:p>
    <w:p w:rsidR="0058743F" w:rsidRDefault="0058743F" w:rsidP="0058743F">
      <w:pPr>
        <w:jc w:val="both"/>
        <w:rPr>
          <w:sz w:val="28"/>
          <w:szCs w:val="28"/>
        </w:rPr>
      </w:pPr>
      <w:r>
        <w:rPr>
          <w:sz w:val="28"/>
          <w:szCs w:val="28"/>
        </w:rPr>
        <w:tab/>
        <w:t xml:space="preserve">17. </w:t>
      </w:r>
      <w:proofErr w:type="gramStart"/>
      <w:r>
        <w:rPr>
          <w:sz w:val="28"/>
          <w:szCs w:val="28"/>
        </w:rPr>
        <w:t xml:space="preserve">В нарушение </w:t>
      </w:r>
      <w:proofErr w:type="spellStart"/>
      <w:r>
        <w:rPr>
          <w:sz w:val="28"/>
          <w:szCs w:val="28"/>
        </w:rPr>
        <w:t>абз</w:t>
      </w:r>
      <w:proofErr w:type="spellEnd"/>
      <w:r>
        <w:rPr>
          <w:sz w:val="28"/>
          <w:szCs w:val="28"/>
        </w:rPr>
        <w:t>. 2 п.2 ст. 15 Федерального закона от 14.11.2002 №161-ФЗ стоимость чистых активов предприятия более двух лет не восстановлена до минимального размера уставного фонда установленного на дату регистрации предприятия (100000,00 рублей п.3 ст.12 Федерального закона №161-ФЗ), собственником имущества более двух лет не принято решение о ликвидации или о реорганизации предприятия.</w:t>
      </w:r>
      <w:proofErr w:type="gramEnd"/>
    </w:p>
    <w:p w:rsidR="0058743F"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18. </w:t>
      </w:r>
      <w:r w:rsidRPr="004C674B">
        <w:rPr>
          <w:rFonts w:ascii="Times New Roman" w:eastAsia="Times New Roman" w:hAnsi="Times New Roman" w:cs="Times New Roman"/>
          <w:sz w:val="28"/>
          <w:szCs w:val="28"/>
          <w:lang w:eastAsia="ru-RU"/>
        </w:rPr>
        <w:t xml:space="preserve">В нарушение п.1 ст.131 ГК РФ, п.2 ст.2 Федерального закона от 21.06.1997  №122-ФЗ «О государственной регистрации прав на недвижимое имущество и сделок с ним» на объект недвижимости (здание бани и нежилое помещение) </w:t>
      </w:r>
      <w:r>
        <w:rPr>
          <w:rFonts w:ascii="Times New Roman" w:eastAsia="Times New Roman" w:hAnsi="Times New Roman" w:cs="Times New Roman"/>
          <w:sz w:val="28"/>
          <w:szCs w:val="28"/>
          <w:lang w:eastAsia="ru-RU"/>
        </w:rPr>
        <w:t xml:space="preserve"> и земельный участок </w:t>
      </w:r>
      <w:r w:rsidRPr="004C674B">
        <w:rPr>
          <w:rFonts w:ascii="Times New Roman" w:eastAsia="Times New Roman" w:hAnsi="Times New Roman" w:cs="Times New Roman"/>
          <w:sz w:val="28"/>
          <w:szCs w:val="28"/>
          <w:lang w:eastAsia="ru-RU"/>
        </w:rPr>
        <w:t>не  предоставлено свидетельство о государственной регистрации права хозяйственного ведения.</w:t>
      </w:r>
    </w:p>
    <w:p w:rsidR="0058743F" w:rsidRPr="00014D78" w:rsidRDefault="0058743F" w:rsidP="0058743F">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19. Проверкой установлено о</w:t>
      </w:r>
      <w:r w:rsidRPr="00014D78">
        <w:rPr>
          <w:rFonts w:ascii="Times New Roman" w:eastAsia="Times New Roman" w:hAnsi="Times New Roman" w:cs="Times New Roman"/>
          <w:sz w:val="28"/>
          <w:szCs w:val="28"/>
          <w:lang w:eastAsia="ru-RU"/>
        </w:rPr>
        <w:t>тсутств</w:t>
      </w:r>
      <w:r>
        <w:rPr>
          <w:rFonts w:ascii="Times New Roman" w:eastAsia="Times New Roman" w:hAnsi="Times New Roman" w:cs="Times New Roman"/>
          <w:sz w:val="28"/>
          <w:szCs w:val="28"/>
          <w:lang w:eastAsia="ru-RU"/>
        </w:rPr>
        <w:t>ие</w:t>
      </w:r>
      <w:r w:rsidRPr="00014D78">
        <w:rPr>
          <w:rFonts w:ascii="Times New Roman" w:eastAsia="Times New Roman" w:hAnsi="Times New Roman" w:cs="Times New Roman"/>
          <w:sz w:val="28"/>
          <w:szCs w:val="28"/>
          <w:lang w:eastAsia="ru-RU"/>
        </w:rPr>
        <w:t xml:space="preserve"> </w:t>
      </w:r>
      <w:proofErr w:type="spellStart"/>
      <w:r w:rsidRPr="00014D78">
        <w:rPr>
          <w:rFonts w:ascii="Times New Roman" w:eastAsia="Times New Roman" w:hAnsi="Times New Roman" w:cs="Times New Roman"/>
          <w:sz w:val="28"/>
          <w:szCs w:val="28"/>
          <w:lang w:eastAsia="ru-RU"/>
        </w:rPr>
        <w:t>правоудостоверяющи</w:t>
      </w:r>
      <w:r>
        <w:rPr>
          <w:rFonts w:ascii="Times New Roman" w:eastAsia="Times New Roman" w:hAnsi="Times New Roman" w:cs="Times New Roman"/>
          <w:sz w:val="28"/>
          <w:szCs w:val="28"/>
          <w:lang w:eastAsia="ru-RU"/>
        </w:rPr>
        <w:t>х</w:t>
      </w:r>
      <w:proofErr w:type="spellEnd"/>
      <w:r w:rsidRPr="00014D78">
        <w:rPr>
          <w:rFonts w:ascii="Times New Roman" w:eastAsia="Times New Roman" w:hAnsi="Times New Roman" w:cs="Times New Roman"/>
          <w:sz w:val="28"/>
          <w:szCs w:val="28"/>
          <w:lang w:eastAsia="ru-RU"/>
        </w:rPr>
        <w:t xml:space="preserve"> документ</w:t>
      </w:r>
      <w:r>
        <w:rPr>
          <w:rFonts w:ascii="Times New Roman" w:eastAsia="Times New Roman" w:hAnsi="Times New Roman" w:cs="Times New Roman"/>
          <w:sz w:val="28"/>
          <w:szCs w:val="28"/>
          <w:lang w:eastAsia="ru-RU"/>
        </w:rPr>
        <w:t>ов</w:t>
      </w:r>
      <w:r w:rsidRPr="00014D78">
        <w:rPr>
          <w:rFonts w:ascii="Times New Roman" w:eastAsia="Times New Roman" w:hAnsi="Times New Roman" w:cs="Times New Roman"/>
          <w:sz w:val="28"/>
          <w:szCs w:val="28"/>
          <w:lang w:eastAsia="ru-RU"/>
        </w:rPr>
        <w:t xml:space="preserve"> на земельный участок (</w:t>
      </w:r>
      <w:r>
        <w:rPr>
          <w:rFonts w:ascii="Times New Roman" w:eastAsia="Times New Roman" w:hAnsi="Times New Roman" w:cs="Times New Roman"/>
          <w:sz w:val="28"/>
          <w:szCs w:val="28"/>
          <w:lang w:eastAsia="ru-RU"/>
        </w:rPr>
        <w:t>имеется только</w:t>
      </w:r>
      <w:r w:rsidRPr="00014D78">
        <w:rPr>
          <w:rFonts w:ascii="Times New Roman" w:eastAsia="Times New Roman" w:hAnsi="Times New Roman" w:cs="Times New Roman"/>
          <w:sz w:val="28"/>
          <w:szCs w:val="28"/>
          <w:lang w:eastAsia="ru-RU"/>
        </w:rPr>
        <w:t xml:space="preserve"> техническ</w:t>
      </w:r>
      <w:r>
        <w:rPr>
          <w:rFonts w:ascii="Times New Roman" w:eastAsia="Times New Roman" w:hAnsi="Times New Roman" w:cs="Times New Roman"/>
          <w:sz w:val="28"/>
          <w:szCs w:val="28"/>
          <w:lang w:eastAsia="ru-RU"/>
        </w:rPr>
        <w:t>ий</w:t>
      </w:r>
      <w:r w:rsidRPr="00014D78">
        <w:rPr>
          <w:rFonts w:ascii="Times New Roman" w:eastAsia="Times New Roman" w:hAnsi="Times New Roman" w:cs="Times New Roman"/>
          <w:sz w:val="28"/>
          <w:szCs w:val="28"/>
          <w:lang w:eastAsia="ru-RU"/>
        </w:rPr>
        <w:t xml:space="preserve"> паспорт).</w:t>
      </w:r>
    </w:p>
    <w:p w:rsidR="0058743F" w:rsidRDefault="0058743F" w:rsidP="0058743F">
      <w:pPr>
        <w:tabs>
          <w:tab w:val="left" w:pos="142"/>
          <w:tab w:val="left" w:pos="426"/>
        </w:tabs>
        <w:jc w:val="both"/>
        <w:rPr>
          <w:sz w:val="28"/>
          <w:szCs w:val="28"/>
        </w:rPr>
      </w:pPr>
      <w:r>
        <w:rPr>
          <w:sz w:val="28"/>
          <w:szCs w:val="28"/>
        </w:rPr>
        <w:t xml:space="preserve">          Аналогичные нарушения были указаны в </w:t>
      </w:r>
      <w:r w:rsidRPr="00366191">
        <w:rPr>
          <w:sz w:val="28"/>
          <w:szCs w:val="28"/>
        </w:rPr>
        <w:t xml:space="preserve"> акте </w:t>
      </w:r>
      <w:r>
        <w:rPr>
          <w:sz w:val="28"/>
          <w:szCs w:val="28"/>
        </w:rPr>
        <w:t>проверки КРК от 24.01.2014 года.</w:t>
      </w:r>
    </w:p>
    <w:p w:rsidR="0058743F" w:rsidRPr="00EA6288" w:rsidRDefault="0058743F" w:rsidP="0058743F">
      <w:pPr>
        <w:autoSpaceDE w:val="0"/>
        <w:autoSpaceDN w:val="0"/>
        <w:adjustRightInd w:val="0"/>
        <w:ind w:firstLine="708"/>
        <w:jc w:val="both"/>
        <w:rPr>
          <w:rFonts w:eastAsiaTheme="minorHAnsi"/>
          <w:sz w:val="28"/>
          <w:szCs w:val="28"/>
          <w:lang w:eastAsia="en-US"/>
        </w:rPr>
      </w:pPr>
      <w:r>
        <w:rPr>
          <w:sz w:val="28"/>
          <w:szCs w:val="28"/>
        </w:rPr>
        <w:t xml:space="preserve">20. </w:t>
      </w:r>
      <w:r>
        <w:rPr>
          <w:rFonts w:eastAsiaTheme="minorHAnsi"/>
          <w:sz w:val="28"/>
          <w:szCs w:val="28"/>
          <w:lang w:eastAsia="en-US"/>
        </w:rPr>
        <w:t>На 2015 год не предоставлена Учетная политика предприятия для целей бухгалтерского учета.</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ab/>
        <w:t>21. В Учетной политике предприятия для целей бухгалтерского учета на 2014 год сделаны ссылки на документ утративший силу, а именно на Федеральный закон от 21.11.1996 №129-ФЗ «О бухгалтерском учете». Указанный закон утратил силу с 01.01.2013 года в связи с принятием Федерального закона от 06.12.2011 №402-ФЗ «О бухгалтерском учете».</w:t>
      </w:r>
    </w:p>
    <w:p w:rsidR="0058743F" w:rsidRDefault="0058743F" w:rsidP="0058743F">
      <w:pPr>
        <w:pStyle w:val="ConsPlusNormal"/>
        <w:ind w:firstLine="540"/>
        <w:jc w:val="both"/>
        <w:rPr>
          <w:rFonts w:ascii="Times New Roman" w:eastAsiaTheme="minorHAnsi" w:hAnsi="Times New Roman" w:cs="Times New Roman"/>
          <w:sz w:val="28"/>
          <w:szCs w:val="28"/>
          <w:lang w:eastAsia="en-US"/>
        </w:rPr>
      </w:pPr>
      <w:r w:rsidRPr="00B95BCF">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 xml:space="preserve">22. </w:t>
      </w:r>
      <w:r w:rsidRPr="00B95BCF">
        <w:rPr>
          <w:rFonts w:ascii="Times New Roman" w:eastAsiaTheme="minorHAnsi" w:hAnsi="Times New Roman" w:cs="Times New Roman"/>
          <w:sz w:val="28"/>
          <w:szCs w:val="28"/>
          <w:lang w:eastAsia="en-US"/>
        </w:rPr>
        <w:t xml:space="preserve">В нарушение Приказа от 06.10.2008 №106н «Об утверждении положений по бухгалтерскому учету» </w:t>
      </w:r>
      <w:r>
        <w:rPr>
          <w:rFonts w:ascii="Times New Roman" w:eastAsiaTheme="minorHAnsi" w:hAnsi="Times New Roman" w:cs="Times New Roman"/>
          <w:sz w:val="28"/>
          <w:szCs w:val="28"/>
          <w:lang w:eastAsia="en-US"/>
        </w:rPr>
        <w:t>«</w:t>
      </w:r>
      <w:r w:rsidRPr="00B95BCF">
        <w:rPr>
          <w:rFonts w:ascii="Times New Roman" w:eastAsiaTheme="minorHAnsi" w:hAnsi="Times New Roman" w:cs="Times New Roman"/>
          <w:sz w:val="28"/>
          <w:szCs w:val="28"/>
          <w:lang w:eastAsia="en-US"/>
        </w:rPr>
        <w:t>Учетная политика организации</w:t>
      </w:r>
      <w:r>
        <w:rPr>
          <w:rFonts w:ascii="Times New Roman" w:eastAsiaTheme="minorHAnsi" w:hAnsi="Times New Roman" w:cs="Times New Roman"/>
          <w:sz w:val="28"/>
          <w:szCs w:val="28"/>
          <w:lang w:eastAsia="en-US"/>
        </w:rPr>
        <w:t>»</w:t>
      </w:r>
      <w:r w:rsidRPr="00B95BCF">
        <w:rPr>
          <w:rFonts w:ascii="Times New Roman" w:eastAsiaTheme="minorHAnsi" w:hAnsi="Times New Roman" w:cs="Times New Roman"/>
          <w:sz w:val="28"/>
          <w:szCs w:val="28"/>
          <w:lang w:eastAsia="en-US"/>
        </w:rPr>
        <w:t xml:space="preserve"> (ПБУ 1/2008)</w:t>
      </w:r>
      <w:r w:rsidRPr="00B95BCF">
        <w:rPr>
          <w:rFonts w:eastAsiaTheme="minorHAnsi"/>
          <w:b/>
          <w:sz w:val="28"/>
          <w:szCs w:val="28"/>
          <w:lang w:eastAsia="en-US"/>
        </w:rPr>
        <w:t xml:space="preserve"> </w:t>
      </w:r>
      <w:r>
        <w:rPr>
          <w:rFonts w:ascii="Times New Roman" w:eastAsiaTheme="minorHAnsi" w:hAnsi="Times New Roman" w:cs="Times New Roman"/>
          <w:sz w:val="28"/>
          <w:szCs w:val="28"/>
          <w:lang w:eastAsia="en-US"/>
        </w:rPr>
        <w:t>в представленной предприятием Учетной политике для целей бухгалтерского учета на 2014 год отсутствуют и не утверждены:</w:t>
      </w:r>
    </w:p>
    <w:p w:rsidR="0058743F" w:rsidRPr="00B95BCF" w:rsidRDefault="0058743F" w:rsidP="0058743F">
      <w:pPr>
        <w:pStyle w:val="ConsPlusNormal"/>
        <w:ind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5BCF">
        <w:rPr>
          <w:rFonts w:ascii="Times New Roman" w:eastAsiaTheme="minorHAnsi" w:hAnsi="Times New Roman" w:cs="Times New Roman"/>
          <w:sz w:val="28"/>
          <w:szCs w:val="28"/>
          <w:lang w:eastAsia="en-US"/>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58743F" w:rsidRPr="00B95BC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95BCF">
        <w:rPr>
          <w:rFonts w:eastAsiaTheme="minorHAnsi"/>
          <w:sz w:val="28"/>
          <w:szCs w:val="28"/>
          <w:lang w:eastAsia="en-US"/>
        </w:rPr>
        <w:t>формы первичных учетных документов, регистров бухгалтерского учета, а также документов для внутренней бухгалтерской отчетности;</w:t>
      </w:r>
    </w:p>
    <w:p w:rsidR="0058743F" w:rsidRPr="00B95BC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95BCF">
        <w:rPr>
          <w:rFonts w:eastAsiaTheme="minorHAnsi"/>
          <w:sz w:val="28"/>
          <w:szCs w:val="28"/>
          <w:lang w:eastAsia="en-US"/>
        </w:rPr>
        <w:t>порядок проведения инвентаризации активов и обязательств организации;</w:t>
      </w:r>
    </w:p>
    <w:p w:rsidR="0058743F" w:rsidRPr="00B95BC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95BCF">
        <w:rPr>
          <w:rFonts w:eastAsiaTheme="minorHAnsi"/>
          <w:sz w:val="28"/>
          <w:szCs w:val="28"/>
          <w:lang w:eastAsia="en-US"/>
        </w:rPr>
        <w:t>способы оценки активов и обязательств;</w:t>
      </w:r>
    </w:p>
    <w:p w:rsidR="0058743F" w:rsidRPr="00B95BC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95BCF">
        <w:rPr>
          <w:rFonts w:eastAsiaTheme="minorHAnsi"/>
          <w:sz w:val="28"/>
          <w:szCs w:val="28"/>
          <w:lang w:eastAsia="en-US"/>
        </w:rPr>
        <w:t>правила документооборота и технология обработки учетной информации;</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B95BCF">
        <w:rPr>
          <w:rFonts w:eastAsiaTheme="minorHAnsi"/>
          <w:sz w:val="28"/>
          <w:szCs w:val="28"/>
          <w:lang w:eastAsia="en-US"/>
        </w:rPr>
        <w:t xml:space="preserve">порядок </w:t>
      </w:r>
      <w:proofErr w:type="gramStart"/>
      <w:r w:rsidRPr="00B95BCF">
        <w:rPr>
          <w:rFonts w:eastAsiaTheme="minorHAnsi"/>
          <w:sz w:val="28"/>
          <w:szCs w:val="28"/>
          <w:lang w:eastAsia="en-US"/>
        </w:rPr>
        <w:t>контро</w:t>
      </w:r>
      <w:r>
        <w:rPr>
          <w:rFonts w:eastAsiaTheme="minorHAnsi"/>
          <w:sz w:val="28"/>
          <w:szCs w:val="28"/>
          <w:lang w:eastAsia="en-US"/>
        </w:rPr>
        <w:t>ля за</w:t>
      </w:r>
      <w:proofErr w:type="gramEnd"/>
      <w:r>
        <w:rPr>
          <w:rFonts w:eastAsiaTheme="minorHAnsi"/>
          <w:sz w:val="28"/>
          <w:szCs w:val="28"/>
          <w:lang w:eastAsia="en-US"/>
        </w:rPr>
        <w:t xml:space="preserve"> хозяйственными операциями.</w:t>
      </w:r>
    </w:p>
    <w:p w:rsidR="0058743F" w:rsidRDefault="0058743F" w:rsidP="0058743F">
      <w:pPr>
        <w:widowControl w:val="0"/>
        <w:jc w:val="both"/>
        <w:rPr>
          <w:sz w:val="28"/>
          <w:szCs w:val="28"/>
        </w:rPr>
      </w:pPr>
      <w:r>
        <w:rPr>
          <w:sz w:val="28"/>
          <w:szCs w:val="28"/>
        </w:rPr>
        <w:t xml:space="preserve">           В акте проверки КРК от 24.01.2014 года были указаны аналогичные нарушения по </w:t>
      </w:r>
      <w:r>
        <w:rPr>
          <w:color w:val="000000"/>
          <w:sz w:val="28"/>
          <w:szCs w:val="28"/>
        </w:rPr>
        <w:t>Учетной</w:t>
      </w:r>
      <w:r w:rsidRPr="0003698C">
        <w:rPr>
          <w:color w:val="000000"/>
          <w:sz w:val="28"/>
          <w:szCs w:val="28"/>
        </w:rPr>
        <w:t xml:space="preserve"> политик</w:t>
      </w:r>
      <w:r>
        <w:rPr>
          <w:color w:val="000000"/>
          <w:sz w:val="28"/>
          <w:szCs w:val="28"/>
        </w:rPr>
        <w:t>е</w:t>
      </w:r>
      <w:r w:rsidRPr="0003698C">
        <w:rPr>
          <w:color w:val="000000"/>
          <w:sz w:val="28"/>
          <w:szCs w:val="28"/>
        </w:rPr>
        <w:t xml:space="preserve"> </w:t>
      </w:r>
      <w:r>
        <w:rPr>
          <w:color w:val="000000"/>
          <w:sz w:val="28"/>
          <w:szCs w:val="28"/>
        </w:rPr>
        <w:t>предприятия</w:t>
      </w:r>
      <w:r w:rsidRPr="0003698C">
        <w:rPr>
          <w:color w:val="000000"/>
          <w:sz w:val="28"/>
          <w:szCs w:val="28"/>
        </w:rPr>
        <w:t xml:space="preserve"> </w:t>
      </w:r>
      <w:r>
        <w:rPr>
          <w:color w:val="000000"/>
          <w:sz w:val="28"/>
          <w:szCs w:val="28"/>
        </w:rPr>
        <w:t>для целей бухгалтерского учета.</w:t>
      </w:r>
    </w:p>
    <w:p w:rsidR="0058743F" w:rsidRPr="0043150B"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t xml:space="preserve">23. </w:t>
      </w:r>
      <w:proofErr w:type="gramStart"/>
      <w:r>
        <w:rPr>
          <w:rFonts w:eastAsiaTheme="minorHAnsi"/>
          <w:bCs/>
          <w:sz w:val="28"/>
          <w:szCs w:val="28"/>
          <w:lang w:eastAsia="en-US"/>
        </w:rPr>
        <w:t>В нарушение п.8 ст.</w:t>
      </w:r>
      <w:r w:rsidRPr="008C69DB">
        <w:rPr>
          <w:rFonts w:eastAsiaTheme="minorHAnsi"/>
          <w:bCs/>
          <w:sz w:val="28"/>
          <w:szCs w:val="28"/>
          <w:lang w:eastAsia="en-US"/>
        </w:rPr>
        <w:t>346.18</w:t>
      </w:r>
      <w:r>
        <w:rPr>
          <w:rFonts w:eastAsiaTheme="minorHAnsi"/>
          <w:bCs/>
          <w:sz w:val="28"/>
          <w:szCs w:val="28"/>
          <w:lang w:eastAsia="en-US"/>
        </w:rPr>
        <w:t xml:space="preserve"> и </w:t>
      </w:r>
      <w:r>
        <w:rPr>
          <w:rFonts w:eastAsiaTheme="minorHAnsi"/>
          <w:sz w:val="28"/>
          <w:szCs w:val="28"/>
          <w:lang w:eastAsia="en-US"/>
        </w:rPr>
        <w:t xml:space="preserve">п.6, п.7 ст.346.26 </w:t>
      </w:r>
      <w:r w:rsidRPr="008C69DB">
        <w:rPr>
          <w:rFonts w:eastAsiaTheme="minorHAnsi"/>
          <w:bCs/>
          <w:sz w:val="28"/>
          <w:szCs w:val="28"/>
          <w:lang w:eastAsia="en-US"/>
        </w:rPr>
        <w:t>НК РФ</w:t>
      </w:r>
      <w:r w:rsidRPr="003F15BB">
        <w:rPr>
          <w:rFonts w:eastAsiaTheme="minorHAnsi"/>
          <w:sz w:val="28"/>
          <w:szCs w:val="28"/>
          <w:lang w:eastAsia="en-US"/>
        </w:rPr>
        <w:t xml:space="preserve"> </w:t>
      </w:r>
      <w:r>
        <w:rPr>
          <w:rFonts w:eastAsiaTheme="minorHAnsi"/>
          <w:sz w:val="28"/>
          <w:szCs w:val="28"/>
          <w:lang w:eastAsia="en-US"/>
        </w:rPr>
        <w:t xml:space="preserve">в проверяемом периоде предприятием не велся раздельный учет </w:t>
      </w:r>
      <w:r w:rsidRPr="00AC0B51">
        <w:rPr>
          <w:rFonts w:eastAsiaTheme="minorHAnsi"/>
          <w:sz w:val="28"/>
          <w:szCs w:val="28"/>
          <w:lang w:eastAsia="en-US"/>
        </w:rPr>
        <w:t>доходов и расходов</w:t>
      </w:r>
      <w:r w:rsidRPr="008C69DB">
        <w:rPr>
          <w:rFonts w:eastAsiaTheme="minorHAnsi"/>
          <w:bCs/>
          <w:sz w:val="28"/>
          <w:szCs w:val="28"/>
          <w:lang w:eastAsia="en-US"/>
        </w:rPr>
        <w:t xml:space="preserve"> по каждому применяемому </w:t>
      </w:r>
      <w:r>
        <w:rPr>
          <w:rFonts w:eastAsiaTheme="minorHAnsi"/>
          <w:bCs/>
          <w:sz w:val="28"/>
          <w:szCs w:val="28"/>
          <w:lang w:eastAsia="en-US"/>
        </w:rPr>
        <w:t xml:space="preserve">специальному </w:t>
      </w:r>
      <w:r w:rsidRPr="008C69DB">
        <w:rPr>
          <w:rFonts w:eastAsiaTheme="minorHAnsi"/>
          <w:bCs/>
          <w:sz w:val="28"/>
          <w:szCs w:val="28"/>
          <w:lang w:eastAsia="en-US"/>
        </w:rPr>
        <w:t>режиму</w:t>
      </w:r>
      <w:r>
        <w:rPr>
          <w:rFonts w:eastAsiaTheme="minorHAnsi"/>
          <w:bCs/>
          <w:sz w:val="28"/>
          <w:szCs w:val="28"/>
          <w:lang w:eastAsia="en-US"/>
        </w:rPr>
        <w:t xml:space="preserve"> налогообложения УСН и ЕНВД, и не велся раздельный учет по каждому</w:t>
      </w:r>
      <w:r w:rsidRPr="003F15BB">
        <w:rPr>
          <w:rFonts w:eastAsiaTheme="minorHAnsi"/>
          <w:bCs/>
          <w:sz w:val="28"/>
          <w:szCs w:val="28"/>
          <w:lang w:eastAsia="en-US"/>
        </w:rPr>
        <w:t xml:space="preserve"> </w:t>
      </w:r>
      <w:r w:rsidRPr="00AC0B51">
        <w:rPr>
          <w:rFonts w:eastAsiaTheme="minorHAnsi"/>
          <w:bCs/>
          <w:sz w:val="28"/>
          <w:szCs w:val="28"/>
          <w:lang w:eastAsia="en-US"/>
        </w:rPr>
        <w:t>виду деятельности</w:t>
      </w:r>
      <w:r>
        <w:rPr>
          <w:rFonts w:eastAsiaTheme="minorHAnsi"/>
          <w:bCs/>
          <w:sz w:val="28"/>
          <w:szCs w:val="28"/>
          <w:lang w:eastAsia="en-US"/>
        </w:rPr>
        <w:t xml:space="preserve"> предприятия, облагаемому ЕВНД (отдельно по розничной торговле и отдельно по услугам бани).</w:t>
      </w:r>
      <w:proofErr w:type="gramEnd"/>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ab/>
        <w:t>24. В учетной политике для целей бухгалтерского учета предприятия отсутствует:</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порядок учета целевых (бюджетных) средств;</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порядок и сроки составления и предоставления годовой бухгалтерской отчетности;</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перечень (состав) годовой бухгалтерской отчетности;</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не предусмотрено утверждение годовой бухгалтерской отчетности собственником имущества.  </w:t>
      </w:r>
    </w:p>
    <w:p w:rsidR="0058743F" w:rsidRDefault="0058743F" w:rsidP="0058743F">
      <w:pPr>
        <w:autoSpaceDE w:val="0"/>
        <w:autoSpaceDN w:val="0"/>
        <w:adjustRightInd w:val="0"/>
        <w:ind w:firstLine="540"/>
        <w:jc w:val="both"/>
        <w:rPr>
          <w:rFonts w:eastAsiaTheme="minorHAnsi"/>
          <w:sz w:val="28"/>
          <w:szCs w:val="28"/>
          <w:lang w:eastAsia="en-US"/>
        </w:rPr>
      </w:pPr>
      <w:proofErr w:type="gramStart"/>
      <w:r w:rsidRPr="00A36EC7">
        <w:rPr>
          <w:rFonts w:eastAsiaTheme="minorHAnsi"/>
          <w:sz w:val="28"/>
          <w:szCs w:val="28"/>
          <w:lang w:eastAsia="en-US"/>
        </w:rPr>
        <w:t>Предприятию</w:t>
      </w:r>
      <w:r>
        <w:rPr>
          <w:rFonts w:eastAsiaTheme="minorHAnsi"/>
          <w:sz w:val="28"/>
          <w:szCs w:val="28"/>
          <w:lang w:eastAsia="en-US"/>
        </w:rPr>
        <w:t xml:space="preserve">, руководствуясь </w:t>
      </w:r>
      <w:hyperlink r:id="rId6" w:history="1">
        <w:r w:rsidRPr="00A36EC7">
          <w:rPr>
            <w:rFonts w:eastAsiaTheme="minorHAnsi"/>
            <w:sz w:val="28"/>
            <w:szCs w:val="28"/>
            <w:lang w:eastAsia="en-US"/>
          </w:rPr>
          <w:t>ч. 1 ст. 14</w:t>
        </w:r>
      </w:hyperlink>
      <w:r>
        <w:rPr>
          <w:rFonts w:eastAsiaTheme="minorHAnsi"/>
          <w:sz w:val="28"/>
          <w:szCs w:val="28"/>
          <w:lang w:eastAsia="en-US"/>
        </w:rPr>
        <w:t xml:space="preserve"> Федерального закона от 06.12.2011 №402-ФЗ «О бухгалтерском учете» и  Приказом Минфина от 02.07.2010 №66н «О формах бухгалтерской отчетности организации»,</w:t>
      </w:r>
      <w:r w:rsidRPr="00A36EC7">
        <w:rPr>
          <w:rFonts w:eastAsiaTheme="minorHAnsi"/>
          <w:sz w:val="28"/>
          <w:szCs w:val="28"/>
          <w:lang w:eastAsia="en-US"/>
        </w:rPr>
        <w:t xml:space="preserve"> необходимо внести в учетную политику для целей бухгалтерского учета</w:t>
      </w:r>
      <w:r>
        <w:rPr>
          <w:rFonts w:eastAsiaTheme="minorHAnsi"/>
          <w:sz w:val="28"/>
          <w:szCs w:val="28"/>
          <w:lang w:eastAsia="en-US"/>
        </w:rPr>
        <w:t xml:space="preserve"> предприятия порядок и сроки составления и предоставления годовой бухгалтерской отчетности, утвердить перечень (состав) годовой бухгалтерской отчетности, предусмотреть утверждение годовой бухгалтерской отчетности собственником имущества (КИО). </w:t>
      </w:r>
      <w:proofErr w:type="gramEnd"/>
    </w:p>
    <w:p w:rsidR="0058743F" w:rsidRDefault="0058743F" w:rsidP="0058743F">
      <w:pPr>
        <w:ind w:firstLine="540"/>
        <w:jc w:val="both"/>
        <w:rPr>
          <w:sz w:val="28"/>
          <w:szCs w:val="28"/>
        </w:rPr>
      </w:pPr>
      <w:r>
        <w:rPr>
          <w:rFonts w:eastAsiaTheme="minorHAnsi"/>
          <w:sz w:val="28"/>
          <w:szCs w:val="28"/>
          <w:lang w:eastAsia="en-US"/>
        </w:rPr>
        <w:t xml:space="preserve">25. </w:t>
      </w:r>
      <w:r>
        <w:rPr>
          <w:sz w:val="28"/>
          <w:szCs w:val="28"/>
        </w:rPr>
        <w:t xml:space="preserve">В соответствии с п.1 ст. 20 Федерального закона от 14.11.2002 года № 161-ФЗ «О государственных и муниципальных унитарных предприятиях» собственник имущества унитарного предприятия в отношении предприятия: </w:t>
      </w:r>
    </w:p>
    <w:p w:rsidR="0058743F" w:rsidRDefault="0058743F" w:rsidP="0058743F">
      <w:pPr>
        <w:jc w:val="both"/>
        <w:rPr>
          <w:sz w:val="28"/>
          <w:szCs w:val="28"/>
        </w:rPr>
      </w:pPr>
      <w:r>
        <w:rPr>
          <w:sz w:val="28"/>
          <w:szCs w:val="28"/>
        </w:rPr>
        <w:t>- определяет порядок составления, утверждения и установления показателей планов (программы) финансово-хозяйственной деятельности (п.п.3);</w:t>
      </w:r>
    </w:p>
    <w:p w:rsidR="0058743F" w:rsidRDefault="0058743F" w:rsidP="0058743F">
      <w:pPr>
        <w:jc w:val="both"/>
        <w:rPr>
          <w:sz w:val="28"/>
          <w:szCs w:val="28"/>
        </w:rPr>
      </w:pPr>
      <w:r>
        <w:rPr>
          <w:sz w:val="28"/>
          <w:szCs w:val="28"/>
        </w:rPr>
        <w:t>- утверждает бухгалтерскую отчетность и отчеты унитарного предприятия (п.п.9);</w:t>
      </w:r>
    </w:p>
    <w:p w:rsidR="0058743F" w:rsidRDefault="0058743F" w:rsidP="0058743F">
      <w:pPr>
        <w:jc w:val="both"/>
        <w:rPr>
          <w:sz w:val="28"/>
          <w:szCs w:val="28"/>
        </w:rPr>
      </w:pPr>
      <w:r>
        <w:rPr>
          <w:sz w:val="28"/>
          <w:szCs w:val="28"/>
        </w:rPr>
        <w:t>- утверждает показатели экономической эффективности деятельности унитарного предприятия (п.п.12);</w:t>
      </w:r>
    </w:p>
    <w:p w:rsidR="0058743F" w:rsidRPr="00303A82"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принимает решения о проведен</w:t>
      </w:r>
      <w:proofErr w:type="gramStart"/>
      <w:r>
        <w:rPr>
          <w:rFonts w:eastAsiaTheme="minorHAnsi"/>
          <w:sz w:val="28"/>
          <w:szCs w:val="28"/>
          <w:lang w:eastAsia="en-US"/>
        </w:rPr>
        <w:t>ии ау</w:t>
      </w:r>
      <w:proofErr w:type="gramEnd"/>
      <w:r>
        <w:rPr>
          <w:rFonts w:eastAsiaTheme="minorHAnsi"/>
          <w:sz w:val="28"/>
          <w:szCs w:val="28"/>
          <w:lang w:eastAsia="en-US"/>
        </w:rPr>
        <w:t>диторских проверок, утверждает аудитора и определяет размер оплаты его услуг (п.п.16).</w:t>
      </w:r>
    </w:p>
    <w:p w:rsidR="0058743F" w:rsidRDefault="0058743F" w:rsidP="0058743F">
      <w:pPr>
        <w:ind w:firstLine="567"/>
        <w:jc w:val="both"/>
        <w:rPr>
          <w:sz w:val="28"/>
          <w:szCs w:val="28"/>
        </w:rPr>
      </w:pPr>
      <w:r>
        <w:rPr>
          <w:sz w:val="28"/>
          <w:szCs w:val="28"/>
        </w:rPr>
        <w:t>В нарушение вышеуказанных норм Федерального закона № 161-ФЗ и ст.4 Устава Предприятия  порядок составления,  утверждения и установления показателей планов (программы) финансово-хозяйственной деятельности на муниципальном уровне не утверждался, бухгалтерская отчетность предприятия с Учредителем не согласовывалась, показатели эффективности деятельности унитарного предприятия не утверждались (не предусмотрены Уставом предприятия).</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26. </w:t>
      </w:r>
      <w:r w:rsidRPr="006C0778">
        <w:rPr>
          <w:rFonts w:eastAsiaTheme="minorHAnsi"/>
          <w:sz w:val="28"/>
          <w:szCs w:val="28"/>
          <w:lang w:eastAsia="en-US"/>
        </w:rPr>
        <w:t xml:space="preserve">В нарушение пп.1 п.5. ст. 6 </w:t>
      </w:r>
      <w:r>
        <w:rPr>
          <w:rFonts w:eastAsiaTheme="minorHAnsi"/>
          <w:sz w:val="28"/>
          <w:szCs w:val="28"/>
          <w:lang w:eastAsia="en-US"/>
        </w:rPr>
        <w:t xml:space="preserve">Федерального закона от 06.12.2011 №402-ФЗ «О бухгалтерском учете» в ходе проверки предприятием предоставлена не утвержденная собственником имущества бухгалтерская (финансовая) отчетность субъекта малого предпринимательства за 2014 год и упрощенная </w:t>
      </w:r>
      <w:r w:rsidRPr="006C0778">
        <w:rPr>
          <w:rFonts w:eastAsiaTheme="minorHAnsi"/>
          <w:sz w:val="28"/>
          <w:szCs w:val="28"/>
          <w:lang w:eastAsia="en-US"/>
        </w:rPr>
        <w:t>бухгалтерского</w:t>
      </w:r>
      <w:r>
        <w:rPr>
          <w:rFonts w:eastAsiaTheme="minorHAnsi"/>
          <w:sz w:val="28"/>
          <w:szCs w:val="28"/>
          <w:lang w:eastAsia="en-US"/>
        </w:rPr>
        <w:t xml:space="preserve"> (финансовая)</w:t>
      </w:r>
      <w:r w:rsidRPr="006C0778">
        <w:rPr>
          <w:rFonts w:eastAsiaTheme="minorHAnsi"/>
          <w:sz w:val="28"/>
          <w:szCs w:val="28"/>
          <w:lang w:eastAsia="en-US"/>
        </w:rPr>
        <w:t xml:space="preserve"> </w:t>
      </w:r>
      <w:r>
        <w:rPr>
          <w:rFonts w:eastAsiaTheme="minorHAnsi"/>
          <w:sz w:val="28"/>
          <w:szCs w:val="28"/>
          <w:lang w:eastAsia="en-US"/>
        </w:rPr>
        <w:t>отчетность за 2015 год.</w:t>
      </w:r>
      <w:r w:rsidRPr="006C0778">
        <w:rPr>
          <w:rFonts w:eastAsiaTheme="minorHAnsi"/>
          <w:sz w:val="28"/>
          <w:szCs w:val="28"/>
          <w:lang w:eastAsia="en-US"/>
        </w:rPr>
        <w:t xml:space="preserve"> </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27. </w:t>
      </w:r>
      <w:proofErr w:type="gramStart"/>
      <w:r>
        <w:rPr>
          <w:rFonts w:eastAsiaTheme="minorHAnsi"/>
          <w:sz w:val="28"/>
          <w:szCs w:val="28"/>
          <w:lang w:eastAsia="en-US"/>
        </w:rPr>
        <w:t xml:space="preserve">В нарушение </w:t>
      </w:r>
      <w:hyperlink r:id="rId7" w:history="1">
        <w:r w:rsidRPr="00A36EC7">
          <w:rPr>
            <w:rFonts w:eastAsiaTheme="minorHAnsi"/>
            <w:sz w:val="28"/>
            <w:szCs w:val="28"/>
            <w:lang w:eastAsia="en-US"/>
          </w:rPr>
          <w:t>ч. 1 ст. 14</w:t>
        </w:r>
      </w:hyperlink>
      <w:r>
        <w:rPr>
          <w:rFonts w:eastAsiaTheme="minorHAnsi"/>
          <w:sz w:val="28"/>
          <w:szCs w:val="28"/>
          <w:lang w:eastAsia="en-US"/>
        </w:rPr>
        <w:t xml:space="preserve"> Федерального закона от 06.12.2011 №402-ФЗ «О бухгалтерском учете» предоставлены несоответствующие деятельности предприятия бухгалтерские балансы и отчеты о финансовых результатах за 2014 и 2015 год (в упрощенной форме и как субъект малого предпринимательства), а так же в представленной годовой бухгалтерской отчетности предприятия отсутствуют обязательные к предоставлению формы:</w:t>
      </w:r>
      <w:proofErr w:type="gramEnd"/>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hyperlink r:id="rId8" w:history="1">
        <w:r w:rsidRPr="00A36EC7">
          <w:rPr>
            <w:rFonts w:eastAsiaTheme="minorHAnsi"/>
            <w:sz w:val="28"/>
            <w:szCs w:val="28"/>
            <w:lang w:eastAsia="en-US"/>
          </w:rPr>
          <w:t>отчет</w:t>
        </w:r>
      </w:hyperlink>
      <w:r>
        <w:rPr>
          <w:rFonts w:eastAsiaTheme="minorHAnsi"/>
          <w:sz w:val="28"/>
          <w:szCs w:val="28"/>
          <w:lang w:eastAsia="en-US"/>
        </w:rPr>
        <w:t xml:space="preserve"> об изменениях капитала;</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hyperlink r:id="rId9" w:history="1">
        <w:r w:rsidRPr="00A36EC7">
          <w:rPr>
            <w:rFonts w:eastAsiaTheme="minorHAnsi"/>
            <w:sz w:val="28"/>
            <w:szCs w:val="28"/>
            <w:lang w:eastAsia="en-US"/>
          </w:rPr>
          <w:t>отчет</w:t>
        </w:r>
      </w:hyperlink>
      <w:r>
        <w:rPr>
          <w:rFonts w:eastAsiaTheme="minorHAnsi"/>
          <w:sz w:val="28"/>
          <w:szCs w:val="28"/>
          <w:lang w:eastAsia="en-US"/>
        </w:rPr>
        <w:t xml:space="preserve"> о движении денежных средств;</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отчет о целевом использовании средств;</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пояснения к бухгалтерскому балансу и отчету о финансовых результатах.</w:t>
      </w:r>
    </w:p>
    <w:p w:rsidR="0058743F" w:rsidRPr="006C0778"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28. В нарушение </w:t>
      </w:r>
      <w:hyperlink r:id="rId10" w:history="1">
        <w:r w:rsidRPr="00A36EC7">
          <w:rPr>
            <w:rFonts w:eastAsiaTheme="minorHAnsi"/>
            <w:sz w:val="28"/>
            <w:szCs w:val="28"/>
            <w:lang w:eastAsia="en-US"/>
          </w:rPr>
          <w:t>ч. 1 ст. 1</w:t>
        </w:r>
        <w:r>
          <w:rPr>
            <w:rFonts w:eastAsiaTheme="minorHAnsi"/>
            <w:sz w:val="28"/>
            <w:szCs w:val="28"/>
            <w:lang w:eastAsia="en-US"/>
          </w:rPr>
          <w:t>0</w:t>
        </w:r>
      </w:hyperlink>
      <w:r>
        <w:rPr>
          <w:rFonts w:eastAsiaTheme="minorHAnsi"/>
          <w:sz w:val="28"/>
          <w:szCs w:val="28"/>
          <w:lang w:eastAsia="en-US"/>
        </w:rPr>
        <w:t xml:space="preserve"> Федерального закона от 06.12.2011 №402-ФЗ «О бухгалтерском учете» предприятием к проверке не предоставлены регистры бухгалтерского учета по счетам бухгалтерского учета.</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29. Проверкой установлена не достоверность данных бухгалтерского учета на предприятии, а именно остатки по счетам Главной книги на 31.12.2014 года не соответствуют остатка Главной книги на 01.01.2015 год. </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30. Проверкой установлены грубые нарушения в ведении бухгалтерского учета предприятия, а именно:</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недостоверность бухгалтерского учета и отчетности (п.1 ст.13 Закона №402-ФЗ);</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искажение на 10 и более процентов (до 100%) показателей бухгалтерской отчетности выраженных в денежном выражении (искажены остатки на счетах бухгалтерского учета в главной книге по состоянию на 01.01.2015 год) (п.2 ст.10 Закона №402-ФЗ); </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ведение счетов бухучета вне применяемых регистров бухгалтерского учета </w:t>
      </w:r>
      <w:r w:rsidRPr="002018FD">
        <w:rPr>
          <w:rFonts w:eastAsiaTheme="minorHAnsi"/>
          <w:sz w:val="28"/>
          <w:szCs w:val="28"/>
          <w:lang w:eastAsia="en-US"/>
        </w:rPr>
        <w:t>(</w:t>
      </w:r>
      <w:hyperlink r:id="rId11" w:history="1">
        <w:r>
          <w:rPr>
            <w:rFonts w:eastAsiaTheme="minorHAnsi"/>
            <w:sz w:val="28"/>
            <w:szCs w:val="28"/>
            <w:lang w:eastAsia="en-US"/>
          </w:rPr>
          <w:t>п</w:t>
        </w:r>
        <w:r w:rsidRPr="002018FD">
          <w:rPr>
            <w:rFonts w:eastAsiaTheme="minorHAnsi"/>
            <w:sz w:val="28"/>
            <w:szCs w:val="28"/>
            <w:lang w:eastAsia="en-US"/>
          </w:rPr>
          <w:t>. 3 ст. 10</w:t>
        </w:r>
      </w:hyperlink>
      <w:r>
        <w:rPr>
          <w:rFonts w:eastAsiaTheme="minorHAnsi"/>
          <w:sz w:val="28"/>
          <w:szCs w:val="28"/>
          <w:lang w:eastAsia="en-US"/>
        </w:rPr>
        <w:t xml:space="preserve"> Закона № 402-ФЗ);</w:t>
      </w:r>
    </w:p>
    <w:p w:rsidR="0058743F" w:rsidRDefault="0058743F" w:rsidP="0058743F">
      <w:pPr>
        <w:autoSpaceDE w:val="0"/>
        <w:autoSpaceDN w:val="0"/>
        <w:adjustRightInd w:val="0"/>
        <w:jc w:val="both"/>
        <w:rPr>
          <w:rFonts w:eastAsiaTheme="minorHAnsi"/>
          <w:sz w:val="28"/>
          <w:szCs w:val="28"/>
          <w:lang w:eastAsia="en-US"/>
        </w:rPr>
      </w:pPr>
      <w:r>
        <w:rPr>
          <w:rFonts w:eastAsiaTheme="minorHAnsi"/>
          <w:sz w:val="28"/>
          <w:szCs w:val="28"/>
          <w:lang w:eastAsia="en-US"/>
        </w:rPr>
        <w:t>- составление бухгалтерской отчетности не на основе данных регистров бухучета (</w:t>
      </w:r>
      <w:hyperlink r:id="rId12" w:history="1">
        <w:r w:rsidRPr="002018FD">
          <w:rPr>
            <w:rFonts w:eastAsiaTheme="minorHAnsi"/>
            <w:sz w:val="28"/>
            <w:szCs w:val="28"/>
            <w:lang w:eastAsia="en-US"/>
          </w:rPr>
          <w:t>п. 1 ст. 13</w:t>
        </w:r>
      </w:hyperlink>
      <w:r w:rsidRPr="002018FD">
        <w:rPr>
          <w:rFonts w:eastAsiaTheme="minorHAnsi"/>
          <w:sz w:val="28"/>
          <w:szCs w:val="28"/>
          <w:lang w:eastAsia="en-US"/>
        </w:rPr>
        <w:t xml:space="preserve"> З</w:t>
      </w:r>
      <w:r>
        <w:rPr>
          <w:rFonts w:eastAsiaTheme="minorHAnsi"/>
          <w:sz w:val="28"/>
          <w:szCs w:val="28"/>
          <w:lang w:eastAsia="en-US"/>
        </w:rPr>
        <w:t>акона № 402-ФЗ).</w:t>
      </w:r>
    </w:p>
    <w:p w:rsidR="0058743F" w:rsidRDefault="0058743F" w:rsidP="0058743F">
      <w:pPr>
        <w:ind w:firstLine="708"/>
        <w:jc w:val="both"/>
        <w:rPr>
          <w:sz w:val="28"/>
          <w:szCs w:val="28"/>
        </w:rPr>
      </w:pPr>
      <w:r>
        <w:rPr>
          <w:rFonts w:eastAsiaTheme="minorHAnsi"/>
          <w:sz w:val="28"/>
          <w:szCs w:val="28"/>
          <w:lang w:eastAsia="en-US"/>
        </w:rPr>
        <w:t xml:space="preserve">31. Проверкой установлено, что </w:t>
      </w:r>
      <w:r>
        <w:rPr>
          <w:sz w:val="28"/>
          <w:szCs w:val="28"/>
        </w:rPr>
        <w:t>согласно</w:t>
      </w:r>
      <w:r w:rsidRPr="008039DA">
        <w:rPr>
          <w:sz w:val="28"/>
          <w:szCs w:val="28"/>
        </w:rPr>
        <w:t xml:space="preserve"> данны</w:t>
      </w:r>
      <w:r>
        <w:rPr>
          <w:sz w:val="28"/>
          <w:szCs w:val="28"/>
        </w:rPr>
        <w:t xml:space="preserve">х бухгалтерского учета за проверяемый период фактическое поступление доходов составило 9770412,94 рубля, в том числе в 2014 году в сумме 3303036,00 рублей, в 2015 году 6467376,94 рублей (данные по кассовым документам и выпискам банка). </w:t>
      </w:r>
    </w:p>
    <w:p w:rsidR="0058743F" w:rsidRDefault="0058743F" w:rsidP="0058743F">
      <w:pPr>
        <w:ind w:firstLine="708"/>
        <w:jc w:val="both"/>
        <w:rPr>
          <w:sz w:val="28"/>
          <w:szCs w:val="28"/>
        </w:rPr>
      </w:pPr>
      <w:r>
        <w:rPr>
          <w:sz w:val="28"/>
          <w:szCs w:val="28"/>
        </w:rPr>
        <w:t>32. Проверкой установлено занижение доходов предприятия на 470,4 тыс. рублей, в том числе в 2014 году на 125,0 тыс. рублей, в 2015 году на 345,4 тыс. рублей.</w:t>
      </w:r>
    </w:p>
    <w:p w:rsidR="0058743F" w:rsidRPr="00E9797E" w:rsidRDefault="0058743F" w:rsidP="0058743F">
      <w:pPr>
        <w:ind w:firstLine="708"/>
        <w:jc w:val="both"/>
        <w:rPr>
          <w:rFonts w:eastAsiaTheme="minorHAnsi"/>
          <w:sz w:val="28"/>
          <w:szCs w:val="28"/>
          <w:lang w:eastAsia="en-US"/>
        </w:rPr>
      </w:pPr>
      <w:r>
        <w:rPr>
          <w:rFonts w:eastAsiaTheme="minorHAnsi"/>
          <w:sz w:val="28"/>
          <w:szCs w:val="28"/>
          <w:lang w:eastAsia="en-US"/>
        </w:rPr>
        <w:t xml:space="preserve">33. </w:t>
      </w:r>
      <w:proofErr w:type="gramStart"/>
      <w:r w:rsidRPr="00DE7DD4">
        <w:rPr>
          <w:rFonts w:eastAsiaTheme="minorHAnsi"/>
          <w:sz w:val="28"/>
          <w:szCs w:val="28"/>
          <w:lang w:eastAsia="en-US"/>
        </w:rPr>
        <w:t xml:space="preserve">В нарушение </w:t>
      </w:r>
      <w:hyperlink r:id="rId13" w:history="1">
        <w:r w:rsidRPr="00DE7DD4">
          <w:rPr>
            <w:rFonts w:eastAsiaTheme="minorHAnsi"/>
            <w:sz w:val="28"/>
            <w:szCs w:val="28"/>
            <w:lang w:eastAsia="en-US"/>
          </w:rPr>
          <w:t>п. 10</w:t>
        </w:r>
      </w:hyperlink>
      <w:r w:rsidRPr="00DE7DD4">
        <w:rPr>
          <w:rFonts w:eastAsiaTheme="minorHAnsi"/>
          <w:sz w:val="28"/>
          <w:szCs w:val="28"/>
          <w:lang w:eastAsia="en-US"/>
        </w:rPr>
        <w:t xml:space="preserve"> ПБУ 13/2000</w:t>
      </w:r>
      <w:r>
        <w:rPr>
          <w:rFonts w:eastAsiaTheme="minorHAnsi"/>
          <w:sz w:val="28"/>
          <w:szCs w:val="28"/>
          <w:lang w:eastAsia="en-US"/>
        </w:rPr>
        <w:t xml:space="preserve"> бюджетные средства, предоставленные в установленном порядке на финансирование расходов,  понесенных предприятием в предыдущие </w:t>
      </w:r>
      <w:hyperlink r:id="rId14" w:history="1">
        <w:r w:rsidRPr="002E2DE2">
          <w:rPr>
            <w:rFonts w:eastAsiaTheme="minorHAnsi"/>
            <w:sz w:val="28"/>
            <w:szCs w:val="28"/>
            <w:lang w:eastAsia="en-US"/>
          </w:rPr>
          <w:t>отчетные периоды</w:t>
        </w:r>
      </w:hyperlink>
      <w:r>
        <w:rPr>
          <w:rFonts w:eastAsiaTheme="minorHAnsi"/>
          <w:sz w:val="28"/>
          <w:szCs w:val="28"/>
          <w:lang w:eastAsia="en-US"/>
        </w:rPr>
        <w:t xml:space="preserve">, не признаны предприятием в составе прочих доходов с отражением непосредственно на счете 91 «Прочие доходы и расходы», </w:t>
      </w:r>
      <w:proofErr w:type="spellStart"/>
      <w:r>
        <w:rPr>
          <w:rFonts w:eastAsiaTheme="minorHAnsi"/>
          <w:sz w:val="28"/>
          <w:szCs w:val="28"/>
          <w:lang w:eastAsia="en-US"/>
        </w:rPr>
        <w:t>субсчет</w:t>
      </w:r>
      <w:proofErr w:type="spellEnd"/>
      <w:r>
        <w:rPr>
          <w:rFonts w:eastAsiaTheme="minorHAnsi"/>
          <w:sz w:val="28"/>
          <w:szCs w:val="28"/>
          <w:lang w:eastAsia="en-US"/>
        </w:rPr>
        <w:t xml:space="preserve"> 91-1«Прочие доходы», в связи с чем, в 2014 году занижены прочие доходы предприятия на сумму полученного целевого финансирования в</w:t>
      </w:r>
      <w:proofErr w:type="gramEnd"/>
      <w:r>
        <w:rPr>
          <w:rFonts w:eastAsiaTheme="minorHAnsi"/>
          <w:sz w:val="28"/>
          <w:szCs w:val="28"/>
          <w:lang w:eastAsia="en-US"/>
        </w:rPr>
        <w:t xml:space="preserve"> </w:t>
      </w:r>
      <w:proofErr w:type="gramStart"/>
      <w:r>
        <w:rPr>
          <w:rFonts w:eastAsiaTheme="minorHAnsi"/>
          <w:sz w:val="28"/>
          <w:szCs w:val="28"/>
          <w:lang w:eastAsia="en-US"/>
        </w:rPr>
        <w:t>размере</w:t>
      </w:r>
      <w:proofErr w:type="gramEnd"/>
      <w:r>
        <w:rPr>
          <w:rFonts w:eastAsiaTheme="minorHAnsi"/>
          <w:sz w:val="28"/>
          <w:szCs w:val="28"/>
          <w:lang w:eastAsia="en-US"/>
        </w:rPr>
        <w:t xml:space="preserve"> 265944,00 рубля.</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34. </w:t>
      </w:r>
      <w:proofErr w:type="gramStart"/>
      <w:r w:rsidRPr="004C5CE8">
        <w:rPr>
          <w:rFonts w:eastAsiaTheme="minorHAnsi"/>
          <w:sz w:val="28"/>
          <w:szCs w:val="28"/>
          <w:lang w:eastAsia="en-US"/>
        </w:rPr>
        <w:t xml:space="preserve">В нарушение  </w:t>
      </w:r>
      <w:hyperlink r:id="rId15" w:history="1">
        <w:r w:rsidRPr="004C5CE8">
          <w:rPr>
            <w:rFonts w:eastAsiaTheme="minorHAnsi"/>
            <w:sz w:val="28"/>
            <w:szCs w:val="28"/>
            <w:lang w:eastAsia="en-US"/>
          </w:rPr>
          <w:t>п. 7</w:t>
        </w:r>
      </w:hyperlink>
      <w:r w:rsidRPr="004C5CE8">
        <w:rPr>
          <w:rFonts w:eastAsiaTheme="minorHAnsi"/>
          <w:sz w:val="28"/>
          <w:szCs w:val="28"/>
          <w:lang w:eastAsia="en-US"/>
        </w:rPr>
        <w:t xml:space="preserve"> ПБУ 13/2000 предоставленные бюджетные средства на финансирование расходов предприятия, не признаны </w:t>
      </w:r>
      <w:r w:rsidRPr="004C5CE8">
        <w:rPr>
          <w:rFonts w:eastAsiaTheme="minorHAnsi"/>
          <w:sz w:val="28"/>
          <w:szCs w:val="28"/>
          <w:lang w:eastAsia="en-US"/>
        </w:rPr>
        <w:lastRenderedPageBreak/>
        <w:t xml:space="preserve">предприятием в составе прочих доходов с отражением непосредственно на счете 91 «Прочие доходы и расходы»,  </w:t>
      </w:r>
      <w:proofErr w:type="spellStart"/>
      <w:r w:rsidRPr="004C5CE8">
        <w:rPr>
          <w:rFonts w:eastAsiaTheme="minorHAnsi"/>
          <w:sz w:val="28"/>
          <w:szCs w:val="28"/>
          <w:lang w:eastAsia="en-US"/>
        </w:rPr>
        <w:t>субсчет</w:t>
      </w:r>
      <w:proofErr w:type="spellEnd"/>
      <w:r w:rsidRPr="004C5CE8">
        <w:rPr>
          <w:rFonts w:eastAsiaTheme="minorHAnsi"/>
          <w:sz w:val="28"/>
          <w:szCs w:val="28"/>
          <w:lang w:eastAsia="en-US"/>
        </w:rPr>
        <w:t xml:space="preserve"> 91-1«Прочие доходы», в связи с чем, в 2015 году занижены прочие доходы предприятия на сумму полученного целевого финансирования в размере 197506,79 рублей.</w:t>
      </w:r>
      <w:r>
        <w:rPr>
          <w:rFonts w:eastAsiaTheme="minorHAnsi"/>
          <w:sz w:val="28"/>
          <w:szCs w:val="28"/>
          <w:lang w:eastAsia="en-US"/>
        </w:rPr>
        <w:t xml:space="preserve"> </w:t>
      </w:r>
      <w:proofErr w:type="gramEnd"/>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35. В главной книге за апрель 2015 года некорректно сделана проводка по отнесению поступившей суммы целевого финансирования на оплату кредиторской задолженности по счету 60.01 «Расчеты с поставщиками и подрядчиками», хотя окончательная оплата произведена  за ремонт котла бани только в июне 2015 года.</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36. </w:t>
      </w:r>
      <w:proofErr w:type="gramStart"/>
      <w:r w:rsidRPr="004C5CE8">
        <w:rPr>
          <w:rFonts w:eastAsiaTheme="minorHAnsi"/>
          <w:sz w:val="28"/>
          <w:szCs w:val="28"/>
          <w:lang w:eastAsia="en-US"/>
        </w:rPr>
        <w:t xml:space="preserve">В нарушение  </w:t>
      </w:r>
      <w:hyperlink r:id="rId16" w:history="1">
        <w:r w:rsidRPr="004C5CE8">
          <w:rPr>
            <w:rFonts w:eastAsiaTheme="minorHAnsi"/>
            <w:sz w:val="28"/>
            <w:szCs w:val="28"/>
            <w:lang w:eastAsia="en-US"/>
          </w:rPr>
          <w:t>п. 7</w:t>
        </w:r>
      </w:hyperlink>
      <w:r w:rsidRPr="004C5CE8">
        <w:rPr>
          <w:rFonts w:eastAsiaTheme="minorHAnsi"/>
          <w:sz w:val="28"/>
          <w:szCs w:val="28"/>
          <w:lang w:eastAsia="en-US"/>
        </w:rPr>
        <w:t xml:space="preserve"> ПБУ 13/2000 предоставленные целевые бюджетные  средства - субсиди</w:t>
      </w:r>
      <w:r>
        <w:rPr>
          <w:rFonts w:eastAsiaTheme="minorHAnsi"/>
          <w:sz w:val="28"/>
          <w:szCs w:val="28"/>
          <w:lang w:eastAsia="en-US"/>
        </w:rPr>
        <w:t>и</w:t>
      </w:r>
      <w:r w:rsidRPr="004C5CE8">
        <w:rPr>
          <w:rFonts w:eastAsiaTheme="minorHAnsi"/>
          <w:sz w:val="28"/>
          <w:szCs w:val="28"/>
          <w:lang w:eastAsia="en-US"/>
        </w:rPr>
        <w:t xml:space="preserve"> в сумме 136000,00 рублей, не признаны предприятием в составе прочих доходов с отражением непосредственно на счете 91 «Прочие доходы и расходы»,  </w:t>
      </w:r>
      <w:proofErr w:type="spellStart"/>
      <w:r w:rsidRPr="004C5CE8">
        <w:rPr>
          <w:rFonts w:eastAsiaTheme="minorHAnsi"/>
          <w:sz w:val="28"/>
          <w:szCs w:val="28"/>
          <w:lang w:eastAsia="en-US"/>
        </w:rPr>
        <w:t>субсчет</w:t>
      </w:r>
      <w:proofErr w:type="spellEnd"/>
      <w:r w:rsidRPr="004C5CE8">
        <w:rPr>
          <w:rFonts w:eastAsiaTheme="minorHAnsi"/>
          <w:sz w:val="28"/>
          <w:szCs w:val="28"/>
          <w:lang w:eastAsia="en-US"/>
        </w:rPr>
        <w:t xml:space="preserve"> 91-1«Прочие доходы», в связи с чем, в 2015 году занижены прочие доходы предприятия на сумму полученного целевого финансирования в размере 136000,00 рублей.</w:t>
      </w:r>
      <w:r>
        <w:rPr>
          <w:rFonts w:eastAsiaTheme="minorHAnsi"/>
          <w:sz w:val="28"/>
          <w:szCs w:val="28"/>
          <w:lang w:eastAsia="en-US"/>
        </w:rPr>
        <w:t xml:space="preserve"> </w:t>
      </w:r>
      <w:proofErr w:type="gramEnd"/>
    </w:p>
    <w:p w:rsidR="0058743F" w:rsidRDefault="0058743F" w:rsidP="0058743F">
      <w:pPr>
        <w:ind w:firstLine="708"/>
        <w:jc w:val="both"/>
        <w:rPr>
          <w:sz w:val="28"/>
          <w:szCs w:val="28"/>
        </w:rPr>
      </w:pPr>
      <w:r>
        <w:rPr>
          <w:rFonts w:eastAsiaTheme="minorHAnsi"/>
          <w:sz w:val="28"/>
          <w:szCs w:val="28"/>
          <w:lang w:eastAsia="en-US"/>
        </w:rPr>
        <w:t xml:space="preserve">37. </w:t>
      </w:r>
      <w:r>
        <w:rPr>
          <w:sz w:val="28"/>
          <w:szCs w:val="28"/>
        </w:rPr>
        <w:t xml:space="preserve">Проверкой расходов предприятия сплошным методом установлено завышение расходов предприятия в 2014 году на </w:t>
      </w:r>
      <w:r w:rsidRPr="00336945">
        <w:rPr>
          <w:sz w:val="28"/>
          <w:szCs w:val="28"/>
        </w:rPr>
        <w:t>19896,77</w:t>
      </w:r>
      <w:r>
        <w:rPr>
          <w:sz w:val="28"/>
          <w:szCs w:val="28"/>
        </w:rPr>
        <w:t xml:space="preserve"> рублей и занижение расходов предприятия в 2015 году на 482500,92 рублей. </w:t>
      </w:r>
    </w:p>
    <w:p w:rsidR="0058743F" w:rsidRDefault="0058743F" w:rsidP="0058743F">
      <w:pPr>
        <w:ind w:firstLine="708"/>
        <w:jc w:val="both"/>
        <w:rPr>
          <w:sz w:val="28"/>
          <w:szCs w:val="28"/>
        </w:rPr>
      </w:pPr>
      <w:r>
        <w:rPr>
          <w:sz w:val="28"/>
          <w:szCs w:val="28"/>
        </w:rPr>
        <w:t xml:space="preserve">38. Проверкой установлена недостоверность бухгалтерского учета по состоянию на 31.12.2015 года по счету 68.01 «Налог на доходы физических лиц» за счет завышения кредиторской задолженности на сумму 61209,55 рублей. Бухгалтером предприятия в главной книге за май 2015 года не учтена оплата, прошедшая в выписках банка по платежному ордеру от 06.05.2015 года №673 на основании решения о взыскании </w:t>
      </w:r>
      <w:proofErr w:type="gramStart"/>
      <w:r>
        <w:rPr>
          <w:sz w:val="28"/>
          <w:szCs w:val="28"/>
        </w:rPr>
        <w:t>МРИ</w:t>
      </w:r>
      <w:proofErr w:type="gramEnd"/>
      <w:r>
        <w:rPr>
          <w:sz w:val="28"/>
          <w:szCs w:val="28"/>
        </w:rPr>
        <w:t xml:space="preserve"> ФНС №2 по Смоленской области на сумму 61209,55 рублей.</w:t>
      </w:r>
    </w:p>
    <w:p w:rsidR="0058743F" w:rsidRPr="00D91E95" w:rsidRDefault="0058743F" w:rsidP="0058743F">
      <w:pPr>
        <w:jc w:val="both"/>
        <w:rPr>
          <w:sz w:val="28"/>
          <w:szCs w:val="28"/>
        </w:rPr>
      </w:pPr>
      <w:r>
        <w:rPr>
          <w:sz w:val="28"/>
          <w:szCs w:val="28"/>
        </w:rPr>
        <w:tab/>
        <w:t xml:space="preserve">39. </w:t>
      </w:r>
      <w:proofErr w:type="gramStart"/>
      <w:r>
        <w:rPr>
          <w:sz w:val="28"/>
          <w:szCs w:val="28"/>
        </w:rPr>
        <w:t xml:space="preserve">В нарушение п.1и п.6 ст.226 НК РФ в 2014 и 2015 годах предприятием - налоговым агентом не </w:t>
      </w:r>
      <w:r>
        <w:rPr>
          <w:rFonts w:eastAsiaTheme="minorHAnsi"/>
          <w:sz w:val="28"/>
          <w:szCs w:val="28"/>
          <w:lang w:eastAsia="en-US"/>
        </w:rPr>
        <w:t>перечислялся НДФЛ с доходов работников, либо перечислялся не в срок (не позднее дня, следующего за днем выплаты работникам доходов), или взыскивался ОАО «</w:t>
      </w:r>
      <w:proofErr w:type="spellStart"/>
      <w:r>
        <w:rPr>
          <w:rFonts w:eastAsiaTheme="minorHAnsi"/>
          <w:sz w:val="28"/>
          <w:szCs w:val="28"/>
          <w:lang w:eastAsia="en-US"/>
        </w:rPr>
        <w:t>Россельхозбанк</w:t>
      </w:r>
      <w:proofErr w:type="spellEnd"/>
      <w:r>
        <w:rPr>
          <w:rFonts w:eastAsiaTheme="minorHAnsi"/>
          <w:sz w:val="28"/>
          <w:szCs w:val="28"/>
          <w:lang w:eastAsia="en-US"/>
        </w:rPr>
        <w:t>» с расчетного счета предприятия по решениям МРИ ФНС №2 по Смоленской области.</w:t>
      </w:r>
      <w:proofErr w:type="gramEnd"/>
    </w:p>
    <w:p w:rsidR="0058743F" w:rsidRDefault="0058743F" w:rsidP="0058743F">
      <w:pPr>
        <w:autoSpaceDE w:val="0"/>
        <w:autoSpaceDN w:val="0"/>
        <w:adjustRightInd w:val="0"/>
        <w:ind w:firstLine="708"/>
        <w:jc w:val="both"/>
        <w:rPr>
          <w:rFonts w:eastAsiaTheme="minorHAnsi"/>
          <w:sz w:val="28"/>
          <w:szCs w:val="28"/>
          <w:lang w:eastAsia="en-US"/>
        </w:rPr>
      </w:pPr>
      <w:r>
        <w:rPr>
          <w:sz w:val="28"/>
          <w:szCs w:val="28"/>
        </w:rPr>
        <w:t xml:space="preserve">40. </w:t>
      </w:r>
      <w:proofErr w:type="gramStart"/>
      <w:r>
        <w:rPr>
          <w:sz w:val="28"/>
          <w:szCs w:val="28"/>
        </w:rPr>
        <w:t xml:space="preserve">В нарушение п.4 и п.5 ст.15 Федерального закона от 24.07.2009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Pr>
          <w:rFonts w:eastAsiaTheme="minorHAnsi"/>
          <w:sz w:val="28"/>
          <w:szCs w:val="28"/>
          <w:lang w:eastAsia="en-US"/>
        </w:rPr>
        <w:t>предприятием в 2014 и 2015 годах страховые взносы в виде ежемесячных обязательных платежей не перечислялись, либо перечислялись с нарушением срока не в полном объеме (не позднее 15-го числа</w:t>
      </w:r>
      <w:proofErr w:type="gramEnd"/>
      <w:r>
        <w:rPr>
          <w:rFonts w:eastAsiaTheme="minorHAnsi"/>
          <w:sz w:val="28"/>
          <w:szCs w:val="28"/>
          <w:lang w:eastAsia="en-US"/>
        </w:rPr>
        <w:t xml:space="preserve"> календарного месяца, следующего за календарным месяцем, за который начисляется ежемесячный обязательный платеж), в большинстве случаев взыскивались ОАО «</w:t>
      </w:r>
      <w:proofErr w:type="spellStart"/>
      <w:r>
        <w:rPr>
          <w:rFonts w:eastAsiaTheme="minorHAnsi"/>
          <w:sz w:val="28"/>
          <w:szCs w:val="28"/>
          <w:lang w:eastAsia="en-US"/>
        </w:rPr>
        <w:t>Россельхозбанк</w:t>
      </w:r>
      <w:proofErr w:type="spellEnd"/>
      <w:r>
        <w:rPr>
          <w:rFonts w:eastAsiaTheme="minorHAnsi"/>
          <w:sz w:val="28"/>
          <w:szCs w:val="28"/>
          <w:lang w:eastAsia="en-US"/>
        </w:rPr>
        <w:t xml:space="preserve">» с расчетного счета предприятия по предписаниям Фонда социального страхования или Пенсионного фонда РФ. </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41. Неэффективно использованы доходы предприятия по уплате пени и штрафов в сумме 17129,13 рублей, а именно:</w:t>
      </w:r>
    </w:p>
    <w:p w:rsidR="0058743F" w:rsidRPr="00AC1785" w:rsidRDefault="0058743F" w:rsidP="0058743F">
      <w:pPr>
        <w:autoSpaceDE w:val="0"/>
        <w:autoSpaceDN w:val="0"/>
        <w:adjustRightInd w:val="0"/>
        <w:jc w:val="both"/>
        <w:rPr>
          <w:sz w:val="28"/>
          <w:szCs w:val="28"/>
        </w:rPr>
      </w:pPr>
      <w:r w:rsidRPr="00AC1785">
        <w:rPr>
          <w:rFonts w:eastAsiaTheme="minorHAnsi"/>
          <w:sz w:val="28"/>
          <w:szCs w:val="28"/>
          <w:lang w:eastAsia="en-US"/>
        </w:rPr>
        <w:t xml:space="preserve">- в 2014 году пени и штрафы </w:t>
      </w:r>
      <w:r>
        <w:rPr>
          <w:rFonts w:eastAsiaTheme="minorHAnsi"/>
          <w:sz w:val="28"/>
          <w:szCs w:val="28"/>
          <w:lang w:eastAsia="en-US"/>
        </w:rPr>
        <w:t xml:space="preserve">(ФСС, ПФ) </w:t>
      </w:r>
      <w:r w:rsidRPr="00AC1785">
        <w:rPr>
          <w:rFonts w:eastAsiaTheme="minorHAnsi"/>
          <w:sz w:val="28"/>
          <w:szCs w:val="28"/>
          <w:lang w:eastAsia="en-US"/>
        </w:rPr>
        <w:t xml:space="preserve">в сумме 4205,83 рублей; </w:t>
      </w:r>
    </w:p>
    <w:p w:rsidR="0058743F" w:rsidRDefault="0058743F" w:rsidP="0058743F">
      <w:pPr>
        <w:autoSpaceDE w:val="0"/>
        <w:autoSpaceDN w:val="0"/>
        <w:adjustRightInd w:val="0"/>
        <w:jc w:val="both"/>
        <w:rPr>
          <w:rFonts w:eastAsiaTheme="minorHAnsi"/>
          <w:bCs/>
          <w:sz w:val="28"/>
          <w:szCs w:val="28"/>
          <w:lang w:eastAsia="en-US"/>
        </w:rPr>
      </w:pPr>
      <w:r w:rsidRPr="00AC1785">
        <w:rPr>
          <w:rFonts w:eastAsiaTheme="minorHAnsi"/>
          <w:bCs/>
          <w:sz w:val="28"/>
          <w:szCs w:val="28"/>
          <w:lang w:eastAsia="en-US"/>
        </w:rPr>
        <w:lastRenderedPageBreak/>
        <w:t xml:space="preserve">- в 2015 году </w:t>
      </w:r>
      <w:r>
        <w:rPr>
          <w:rFonts w:eastAsiaTheme="minorHAnsi"/>
          <w:bCs/>
          <w:sz w:val="28"/>
          <w:szCs w:val="28"/>
          <w:lang w:eastAsia="en-US"/>
        </w:rPr>
        <w:t>пени и штрафы (ФСС, ПФ) в сумме 12923,30 рубля.</w:t>
      </w:r>
    </w:p>
    <w:p w:rsidR="0058743F" w:rsidRPr="00F426EC" w:rsidRDefault="0058743F" w:rsidP="0058743F">
      <w:pPr>
        <w:pStyle w:val="a3"/>
        <w:tabs>
          <w:tab w:val="left" w:pos="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 xml:space="preserve">42. </w:t>
      </w:r>
      <w:r w:rsidRPr="007213C3">
        <w:rPr>
          <w:rFonts w:ascii="Times New Roman" w:hAnsi="Times New Roman" w:cs="Times New Roman"/>
          <w:sz w:val="28"/>
          <w:szCs w:val="28"/>
        </w:rPr>
        <w:t>В нарушение</w:t>
      </w:r>
      <w:r>
        <w:rPr>
          <w:rFonts w:ascii="Times New Roman" w:hAnsi="Times New Roman" w:cs="Times New Roman"/>
          <w:sz w:val="28"/>
          <w:szCs w:val="28"/>
        </w:rPr>
        <w:t xml:space="preserve"> ст.11 </w:t>
      </w:r>
      <w:r w:rsidRPr="007213C3">
        <w:rPr>
          <w:rFonts w:ascii="Times New Roman" w:hAnsi="Times New Roman" w:cs="Times New Roman"/>
          <w:sz w:val="28"/>
          <w:szCs w:val="28"/>
        </w:rPr>
        <w:t>Федерального закона от 06.12.2011 №402-ФЗ «О бухгалтерском учете»</w:t>
      </w:r>
      <w:r>
        <w:rPr>
          <w:rFonts w:ascii="Times New Roman" w:hAnsi="Times New Roman" w:cs="Times New Roman"/>
          <w:sz w:val="28"/>
          <w:szCs w:val="28"/>
        </w:rPr>
        <w:t xml:space="preserve"> данные о проведении инвентаризации за период 2014 и 2015 годов в ходе проверки не предоставлены.</w:t>
      </w:r>
    </w:p>
    <w:p w:rsidR="0058743F" w:rsidRDefault="0058743F" w:rsidP="0058743F">
      <w:pPr>
        <w:pStyle w:val="a3"/>
        <w:tabs>
          <w:tab w:val="left" w:pos="0"/>
        </w:tabs>
        <w:autoSpaceDE w:val="0"/>
        <w:autoSpaceDN w:val="0"/>
        <w:adjustRightInd w:val="0"/>
        <w:jc w:val="both"/>
        <w:rPr>
          <w:sz w:val="28"/>
          <w:szCs w:val="28"/>
        </w:rPr>
      </w:pPr>
      <w:r>
        <w:rPr>
          <w:rFonts w:ascii="Times New Roman" w:eastAsia="Times New Roman" w:hAnsi="Times New Roman" w:cs="Times New Roman"/>
          <w:sz w:val="28"/>
          <w:szCs w:val="28"/>
          <w:lang w:eastAsia="ru-RU"/>
        </w:rPr>
        <w:tab/>
        <w:t xml:space="preserve">43. </w:t>
      </w:r>
      <w:r>
        <w:rPr>
          <w:rFonts w:ascii="Times New Roman" w:hAnsi="Times New Roman" w:cs="Times New Roman"/>
          <w:sz w:val="28"/>
          <w:szCs w:val="28"/>
        </w:rPr>
        <w:t xml:space="preserve">Кредиторской задолженности за 2014 и 2015 годы увеличилась на 283648,27 рублей.  </w:t>
      </w:r>
    </w:p>
    <w:p w:rsidR="0058743F" w:rsidRPr="00AD1F35" w:rsidRDefault="0058743F" w:rsidP="0058743F">
      <w:pPr>
        <w:jc w:val="both"/>
        <w:rPr>
          <w:sz w:val="28"/>
          <w:szCs w:val="28"/>
        </w:rPr>
      </w:pPr>
      <w:r>
        <w:rPr>
          <w:rFonts w:eastAsiaTheme="minorHAnsi"/>
          <w:sz w:val="28"/>
          <w:szCs w:val="28"/>
          <w:lang w:eastAsia="en-US"/>
        </w:rPr>
        <w:tab/>
      </w:r>
      <w:r>
        <w:rPr>
          <w:sz w:val="28"/>
          <w:szCs w:val="28"/>
        </w:rPr>
        <w:t xml:space="preserve">44. </w:t>
      </w:r>
      <w:r w:rsidRPr="0014535A">
        <w:rPr>
          <w:sz w:val="28"/>
          <w:szCs w:val="28"/>
        </w:rPr>
        <w:t>Предприятие в нарушение п. 78 Положения по ведению бухгалтерского учета и бухгалтерской отчетности в Российской Федерации, утвержденного Приказом Министерства ф</w:t>
      </w:r>
      <w:r>
        <w:rPr>
          <w:sz w:val="28"/>
          <w:szCs w:val="28"/>
        </w:rPr>
        <w:t>инансов РФ  №34н от 29.07.1998</w:t>
      </w:r>
      <w:r w:rsidRPr="0014535A">
        <w:rPr>
          <w:sz w:val="28"/>
          <w:szCs w:val="28"/>
        </w:rPr>
        <w:t xml:space="preserve"> в про</w:t>
      </w:r>
      <w:r>
        <w:rPr>
          <w:sz w:val="28"/>
          <w:szCs w:val="28"/>
        </w:rPr>
        <w:t>веряемом периоде инвентаризацию</w:t>
      </w:r>
      <w:r w:rsidRPr="0014535A">
        <w:rPr>
          <w:sz w:val="28"/>
          <w:szCs w:val="28"/>
        </w:rPr>
        <w:t xml:space="preserve"> кредиторской задолженности по суммам задолженности, по которым   срок исковой давности  </w:t>
      </w:r>
      <w:proofErr w:type="gramStart"/>
      <w:r w:rsidRPr="0014535A">
        <w:rPr>
          <w:sz w:val="28"/>
          <w:szCs w:val="28"/>
        </w:rPr>
        <w:t>ист</w:t>
      </w:r>
      <w:r>
        <w:rPr>
          <w:sz w:val="28"/>
          <w:szCs w:val="28"/>
        </w:rPr>
        <w:t>е</w:t>
      </w:r>
      <w:r w:rsidRPr="0014535A">
        <w:rPr>
          <w:sz w:val="28"/>
          <w:szCs w:val="28"/>
        </w:rPr>
        <w:t>к</w:t>
      </w:r>
      <w:proofErr w:type="gramEnd"/>
      <w:r w:rsidRPr="0014535A">
        <w:rPr>
          <w:sz w:val="28"/>
          <w:szCs w:val="28"/>
        </w:rPr>
        <w:t xml:space="preserve"> не проводило, письменного обоснования и приказа (распоряжения) руководителя организации по списанию кредиторской задолженности, по которой срок исковой давности истек, не издавало, в ходе проверки актов сверки по каждому контрагенту, по которому  срок исковой давности </w:t>
      </w:r>
      <w:proofErr w:type="gramStart"/>
      <w:r w:rsidRPr="0014535A">
        <w:rPr>
          <w:sz w:val="28"/>
          <w:szCs w:val="28"/>
        </w:rPr>
        <w:t>ист</w:t>
      </w:r>
      <w:r>
        <w:rPr>
          <w:sz w:val="28"/>
          <w:szCs w:val="28"/>
        </w:rPr>
        <w:t>е</w:t>
      </w:r>
      <w:r w:rsidRPr="0014535A">
        <w:rPr>
          <w:sz w:val="28"/>
          <w:szCs w:val="28"/>
        </w:rPr>
        <w:t>к</w:t>
      </w:r>
      <w:proofErr w:type="gramEnd"/>
      <w:r w:rsidRPr="0014535A">
        <w:rPr>
          <w:sz w:val="28"/>
          <w:szCs w:val="28"/>
        </w:rPr>
        <w:t xml:space="preserve"> не предоставило.</w:t>
      </w:r>
    </w:p>
    <w:p w:rsidR="0058743F" w:rsidRDefault="0058743F" w:rsidP="0058743F">
      <w:pPr>
        <w:autoSpaceDE w:val="0"/>
        <w:autoSpaceDN w:val="0"/>
        <w:adjustRightInd w:val="0"/>
        <w:ind w:firstLine="540"/>
        <w:jc w:val="both"/>
        <w:rPr>
          <w:sz w:val="28"/>
          <w:szCs w:val="28"/>
        </w:rPr>
      </w:pPr>
      <w:r>
        <w:rPr>
          <w:sz w:val="28"/>
          <w:szCs w:val="28"/>
        </w:rPr>
        <w:t>В результате установлено занижение доходов предприятия (прибыли) за 2015 год на сумму не списанной кредиторской задолженности с истекшим сроком исковой давности в размере 43000,00 рублей.</w:t>
      </w:r>
    </w:p>
    <w:p w:rsidR="0058743F" w:rsidRDefault="0058743F" w:rsidP="0058743F">
      <w:pPr>
        <w:autoSpaceDE w:val="0"/>
        <w:autoSpaceDN w:val="0"/>
        <w:adjustRightInd w:val="0"/>
        <w:ind w:firstLine="708"/>
        <w:jc w:val="both"/>
        <w:rPr>
          <w:rFonts w:eastAsiaTheme="minorHAnsi"/>
          <w:sz w:val="28"/>
          <w:szCs w:val="28"/>
          <w:lang w:eastAsia="en-US"/>
        </w:rPr>
      </w:pPr>
      <w:r>
        <w:rPr>
          <w:sz w:val="28"/>
          <w:szCs w:val="28"/>
        </w:rPr>
        <w:t xml:space="preserve">45. </w:t>
      </w:r>
      <w:r w:rsidRPr="002A6129">
        <w:rPr>
          <w:rFonts w:eastAsiaTheme="minorHAnsi"/>
          <w:sz w:val="28"/>
          <w:szCs w:val="28"/>
          <w:lang w:eastAsia="en-US"/>
        </w:rPr>
        <w:t>В ходе проверки установлено наличие</w:t>
      </w:r>
      <w:r>
        <w:rPr>
          <w:rFonts w:eastAsiaTheme="minorHAnsi"/>
          <w:sz w:val="28"/>
          <w:szCs w:val="28"/>
          <w:lang w:eastAsia="en-US"/>
        </w:rPr>
        <w:t xml:space="preserve"> </w:t>
      </w:r>
      <w:r w:rsidRPr="002A6129">
        <w:rPr>
          <w:rFonts w:eastAsiaTheme="minorHAnsi"/>
          <w:sz w:val="28"/>
          <w:szCs w:val="28"/>
          <w:lang w:eastAsia="en-US"/>
        </w:rPr>
        <w:t xml:space="preserve">дебиторской задолженности по вкладам в уставный капитал в размере </w:t>
      </w:r>
      <w:r>
        <w:rPr>
          <w:rFonts w:eastAsiaTheme="minorHAnsi"/>
          <w:sz w:val="28"/>
          <w:szCs w:val="28"/>
          <w:lang w:eastAsia="en-US"/>
        </w:rPr>
        <w:t>1067111,21</w:t>
      </w:r>
      <w:r w:rsidRPr="002A6129">
        <w:rPr>
          <w:rFonts w:eastAsiaTheme="minorHAnsi"/>
          <w:sz w:val="28"/>
          <w:szCs w:val="28"/>
          <w:lang w:eastAsia="en-US"/>
        </w:rPr>
        <w:t xml:space="preserve"> руб</w:t>
      </w:r>
      <w:r>
        <w:rPr>
          <w:rFonts w:eastAsiaTheme="minorHAnsi"/>
          <w:sz w:val="28"/>
          <w:szCs w:val="28"/>
          <w:lang w:eastAsia="en-US"/>
        </w:rPr>
        <w:t xml:space="preserve">ль. </w:t>
      </w:r>
    </w:p>
    <w:p w:rsidR="0058743F" w:rsidRPr="00121DC1"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46.</w:t>
      </w:r>
      <w:r w:rsidRPr="0017500B">
        <w:rPr>
          <w:rFonts w:eastAsia="Times New Roman,Bold"/>
          <w:bCs/>
          <w:sz w:val="28"/>
          <w:szCs w:val="28"/>
          <w:lang w:eastAsia="en-US"/>
        </w:rPr>
        <w:t xml:space="preserve"> </w:t>
      </w:r>
      <w:r>
        <w:rPr>
          <w:rFonts w:eastAsia="Times New Roman,Bold"/>
          <w:bCs/>
          <w:sz w:val="28"/>
          <w:szCs w:val="28"/>
          <w:lang w:eastAsia="en-US"/>
        </w:rPr>
        <w:t xml:space="preserve">В нарушение п.2 ст. 3 и п.1 ст. 13 </w:t>
      </w:r>
      <w:r w:rsidRPr="000D22C6">
        <w:rPr>
          <w:rFonts w:eastAsia="Times New Roman,Bold"/>
          <w:bCs/>
          <w:sz w:val="28"/>
          <w:szCs w:val="28"/>
          <w:lang w:eastAsia="en-US"/>
        </w:rPr>
        <w:t xml:space="preserve">Федерального закона </w:t>
      </w:r>
      <w:r>
        <w:rPr>
          <w:rFonts w:eastAsia="Times New Roman,Bold"/>
          <w:bCs/>
          <w:sz w:val="28"/>
          <w:szCs w:val="28"/>
          <w:lang w:eastAsia="en-US"/>
        </w:rPr>
        <w:t xml:space="preserve">№161-ФЗ уставный фонд предприятия не сформирован, в Уставе предприятия </w:t>
      </w:r>
      <w:r w:rsidRPr="000D22C6">
        <w:rPr>
          <w:rFonts w:eastAsia="Times New Roman,Bold"/>
          <w:bCs/>
          <w:sz w:val="28"/>
          <w:szCs w:val="28"/>
          <w:lang w:eastAsia="en-US"/>
        </w:rPr>
        <w:t>информаци</w:t>
      </w:r>
      <w:r>
        <w:rPr>
          <w:rFonts w:eastAsia="Times New Roman,Bold"/>
          <w:bCs/>
          <w:sz w:val="28"/>
          <w:szCs w:val="28"/>
          <w:lang w:eastAsia="en-US"/>
        </w:rPr>
        <w:t>я</w:t>
      </w:r>
      <w:r w:rsidRPr="000D22C6">
        <w:rPr>
          <w:rFonts w:eastAsia="Times New Roman,Bold"/>
          <w:bCs/>
          <w:sz w:val="28"/>
          <w:szCs w:val="28"/>
          <w:lang w:eastAsia="en-US"/>
        </w:rPr>
        <w:t xml:space="preserve"> о порядке</w:t>
      </w:r>
      <w:r>
        <w:rPr>
          <w:rFonts w:eastAsia="Times New Roman,Bold"/>
          <w:bCs/>
          <w:sz w:val="28"/>
          <w:szCs w:val="28"/>
          <w:lang w:eastAsia="en-US"/>
        </w:rPr>
        <w:t xml:space="preserve"> </w:t>
      </w:r>
      <w:r>
        <w:rPr>
          <w:rFonts w:eastAsiaTheme="minorHAnsi"/>
          <w:sz w:val="28"/>
          <w:szCs w:val="28"/>
          <w:lang w:eastAsia="en-US"/>
        </w:rPr>
        <w:t xml:space="preserve">и об источниках </w:t>
      </w:r>
      <w:r w:rsidRPr="000D22C6">
        <w:rPr>
          <w:rFonts w:eastAsia="Times New Roman,Bold"/>
          <w:bCs/>
          <w:sz w:val="28"/>
          <w:szCs w:val="28"/>
          <w:lang w:eastAsia="en-US"/>
        </w:rPr>
        <w:t>формирования</w:t>
      </w:r>
      <w:r>
        <w:rPr>
          <w:rFonts w:eastAsia="Times New Roman,Bold"/>
          <w:bCs/>
          <w:sz w:val="28"/>
          <w:szCs w:val="28"/>
          <w:lang w:eastAsia="en-US"/>
        </w:rPr>
        <w:t xml:space="preserve"> </w:t>
      </w:r>
      <w:r w:rsidRPr="000D22C6">
        <w:rPr>
          <w:rFonts w:eastAsia="Times New Roman,Bold"/>
          <w:bCs/>
          <w:sz w:val="28"/>
          <w:szCs w:val="28"/>
          <w:lang w:eastAsia="en-US"/>
        </w:rPr>
        <w:t>уставного капитала</w:t>
      </w:r>
      <w:r>
        <w:rPr>
          <w:rFonts w:eastAsiaTheme="minorHAnsi"/>
          <w:sz w:val="28"/>
          <w:szCs w:val="28"/>
          <w:lang w:eastAsia="en-US"/>
        </w:rPr>
        <w:t xml:space="preserve"> </w:t>
      </w:r>
      <w:r w:rsidRPr="000D22C6">
        <w:rPr>
          <w:rFonts w:eastAsia="Times New Roman,Bold"/>
          <w:bCs/>
          <w:sz w:val="28"/>
          <w:szCs w:val="28"/>
          <w:lang w:eastAsia="en-US"/>
        </w:rPr>
        <w:t>(т.е. сос</w:t>
      </w:r>
      <w:r>
        <w:rPr>
          <w:rFonts w:eastAsia="Times New Roman,Bold"/>
          <w:bCs/>
          <w:sz w:val="28"/>
          <w:szCs w:val="28"/>
          <w:lang w:eastAsia="en-US"/>
        </w:rPr>
        <w:t xml:space="preserve">тав уставного капитала – деньги </w:t>
      </w:r>
      <w:r w:rsidRPr="000D22C6">
        <w:rPr>
          <w:rFonts w:eastAsia="Times New Roman,Bold"/>
          <w:bCs/>
          <w:sz w:val="28"/>
          <w:szCs w:val="28"/>
          <w:lang w:eastAsia="en-US"/>
        </w:rPr>
        <w:t>или</w:t>
      </w:r>
      <w:r>
        <w:rPr>
          <w:rFonts w:eastAsia="Times New Roman,Bold"/>
          <w:bCs/>
          <w:sz w:val="28"/>
          <w:szCs w:val="28"/>
          <w:lang w:eastAsia="en-US"/>
        </w:rPr>
        <w:t xml:space="preserve"> </w:t>
      </w:r>
      <w:r w:rsidRPr="000D22C6">
        <w:rPr>
          <w:rFonts w:eastAsia="Times New Roman,Bold"/>
          <w:bCs/>
          <w:sz w:val="28"/>
          <w:szCs w:val="28"/>
          <w:lang w:eastAsia="en-US"/>
        </w:rPr>
        <w:t>имущество</w:t>
      </w:r>
      <w:r>
        <w:rPr>
          <w:rFonts w:eastAsia="Times New Roman,Bold"/>
          <w:bCs/>
          <w:sz w:val="28"/>
          <w:szCs w:val="28"/>
          <w:lang w:eastAsia="en-US"/>
        </w:rPr>
        <w:t>, и какое именно имущество</w:t>
      </w:r>
      <w:r w:rsidRPr="000D22C6">
        <w:rPr>
          <w:rFonts w:eastAsia="Times New Roman,Bold"/>
          <w:bCs/>
          <w:sz w:val="28"/>
          <w:szCs w:val="28"/>
          <w:lang w:eastAsia="en-US"/>
        </w:rPr>
        <w:t>)</w:t>
      </w:r>
      <w:r>
        <w:rPr>
          <w:rFonts w:eastAsia="Times New Roman,Bold"/>
          <w:bCs/>
          <w:sz w:val="28"/>
          <w:szCs w:val="28"/>
          <w:lang w:eastAsia="en-US"/>
        </w:rPr>
        <w:t xml:space="preserve"> отсутствует (см. п.3.1 раздела 3 акта).  </w:t>
      </w:r>
      <w:r>
        <w:rPr>
          <w:rFonts w:eastAsiaTheme="minorHAnsi"/>
          <w:sz w:val="28"/>
          <w:szCs w:val="28"/>
          <w:lang w:eastAsia="en-US"/>
        </w:rPr>
        <w:t>Наличие дебетового оборота по счету 75 «Расчеты по вкладам в уставный (складочный) капитал», так же свидетельствует об имеющейся задолженности по взносу в уставный капитал учредителем (собственником) и</w:t>
      </w:r>
      <w:r w:rsidRPr="00F270B1">
        <w:rPr>
          <w:rFonts w:eastAsia="Times New Roman,Bold"/>
          <w:bCs/>
          <w:sz w:val="28"/>
          <w:szCs w:val="28"/>
          <w:lang w:eastAsia="en-US"/>
        </w:rPr>
        <w:t xml:space="preserve"> </w:t>
      </w:r>
      <w:r>
        <w:rPr>
          <w:rFonts w:eastAsia="Times New Roman,Bold"/>
          <w:bCs/>
          <w:sz w:val="28"/>
          <w:szCs w:val="28"/>
          <w:lang w:eastAsia="en-US"/>
        </w:rPr>
        <w:t xml:space="preserve">подтверждает факт того, что уставный капитал предприятия не сформирован в полном объеме.  </w:t>
      </w:r>
    </w:p>
    <w:p w:rsidR="0058743F" w:rsidRPr="00824955" w:rsidRDefault="0058743F" w:rsidP="0058743F">
      <w:pPr>
        <w:autoSpaceDE w:val="0"/>
        <w:autoSpaceDN w:val="0"/>
        <w:adjustRightInd w:val="0"/>
        <w:ind w:firstLine="708"/>
        <w:jc w:val="both"/>
        <w:rPr>
          <w:rFonts w:eastAsia="Times New Roman,Bold"/>
          <w:bCs/>
          <w:sz w:val="28"/>
          <w:szCs w:val="28"/>
          <w:lang w:eastAsia="en-US"/>
        </w:rPr>
      </w:pPr>
      <w:r>
        <w:rPr>
          <w:rFonts w:eastAsia="Times New Roman,Bold"/>
          <w:bCs/>
          <w:sz w:val="28"/>
          <w:szCs w:val="28"/>
          <w:lang w:eastAsia="en-US"/>
        </w:rPr>
        <w:t xml:space="preserve">47. </w:t>
      </w:r>
      <w:r>
        <w:rPr>
          <w:sz w:val="28"/>
          <w:szCs w:val="28"/>
        </w:rPr>
        <w:t>В нарушение п.1.4  Положения №373-П и п.2 Указаний №3210-У допущены случаи превышения остатка денежных сре</w:t>
      </w:r>
      <w:proofErr w:type="gramStart"/>
      <w:r>
        <w:rPr>
          <w:sz w:val="28"/>
          <w:szCs w:val="28"/>
        </w:rPr>
        <w:t>дств в к</w:t>
      </w:r>
      <w:proofErr w:type="gramEnd"/>
      <w:r>
        <w:rPr>
          <w:sz w:val="28"/>
          <w:szCs w:val="28"/>
        </w:rPr>
        <w:t>ассе сверх установленного лимита.</w:t>
      </w:r>
    </w:p>
    <w:p w:rsidR="0058743F" w:rsidRDefault="0058743F" w:rsidP="0058743F">
      <w:pPr>
        <w:pStyle w:val="a8"/>
        <w:ind w:firstLine="708"/>
        <w:jc w:val="both"/>
        <w:rPr>
          <w:sz w:val="28"/>
          <w:szCs w:val="28"/>
        </w:rPr>
      </w:pPr>
      <w:r>
        <w:rPr>
          <w:sz w:val="28"/>
          <w:szCs w:val="28"/>
        </w:rPr>
        <w:t>48. В нарушение п.1.5  Положения №373-П и п.3 Указаний №3210-У период времени между днями сдачи в банк наличных денег</w:t>
      </w:r>
      <w:r w:rsidRPr="00E44236">
        <w:rPr>
          <w:sz w:val="28"/>
          <w:szCs w:val="28"/>
        </w:rPr>
        <w:t xml:space="preserve"> </w:t>
      </w:r>
      <w:r>
        <w:rPr>
          <w:sz w:val="28"/>
          <w:szCs w:val="28"/>
        </w:rPr>
        <w:t>(равный 7 рабочим дням) на предприятии не соблюдался весь период проверки.</w:t>
      </w:r>
    </w:p>
    <w:p w:rsidR="0058743F" w:rsidRDefault="0058743F" w:rsidP="0058743F">
      <w:pPr>
        <w:pStyle w:val="a8"/>
        <w:ind w:firstLine="0"/>
        <w:jc w:val="both"/>
        <w:rPr>
          <w:sz w:val="28"/>
          <w:szCs w:val="28"/>
        </w:rPr>
      </w:pPr>
      <w:r>
        <w:rPr>
          <w:sz w:val="28"/>
          <w:szCs w:val="28"/>
        </w:rPr>
        <w:tab/>
        <w:t>49. В нарушение п.6.2 Указаний №3210-У установлены случаи выдачи кассиром наличных денежных средств из кассы предприятия по расходным кассовым документам, в которых отсутствуют подписи получателей на сумму 18552,00 рубля.</w:t>
      </w:r>
    </w:p>
    <w:p w:rsidR="0058743F" w:rsidRDefault="0058743F" w:rsidP="0058743F">
      <w:pPr>
        <w:pStyle w:val="a8"/>
        <w:ind w:firstLine="708"/>
        <w:jc w:val="both"/>
        <w:rPr>
          <w:sz w:val="28"/>
          <w:szCs w:val="28"/>
        </w:rPr>
      </w:pPr>
      <w:r>
        <w:rPr>
          <w:sz w:val="28"/>
          <w:szCs w:val="28"/>
        </w:rPr>
        <w:t xml:space="preserve">50. В нарушение п.2.3  Положения №373-П и п.4.4 Указаний №3210-У на расходных и приходных кассовых документах весь период проверки отсутствуют печати (штампы) содержащие реквизиты, подтверждающие проведение кассовой операции.  </w:t>
      </w:r>
    </w:p>
    <w:p w:rsidR="0058743F" w:rsidRDefault="0058743F" w:rsidP="0058743F">
      <w:pPr>
        <w:pStyle w:val="a8"/>
        <w:ind w:firstLine="708"/>
        <w:jc w:val="both"/>
        <w:rPr>
          <w:sz w:val="28"/>
          <w:szCs w:val="28"/>
        </w:rPr>
      </w:pPr>
      <w:r>
        <w:rPr>
          <w:sz w:val="28"/>
          <w:szCs w:val="28"/>
        </w:rPr>
        <w:lastRenderedPageBreak/>
        <w:t>51. Проверкой установлено что, в проверяемом периоде денежные средства в подотчет</w:t>
      </w:r>
      <w:r w:rsidRPr="00AC20E5">
        <w:rPr>
          <w:sz w:val="28"/>
          <w:szCs w:val="28"/>
        </w:rPr>
        <w:t xml:space="preserve"> </w:t>
      </w:r>
      <w:r>
        <w:rPr>
          <w:sz w:val="28"/>
          <w:szCs w:val="28"/>
        </w:rPr>
        <w:t xml:space="preserve">выдавались с 01.01.2014 по 02.05.2014 директору </w:t>
      </w:r>
      <w:proofErr w:type="spellStart"/>
      <w:r>
        <w:rPr>
          <w:sz w:val="28"/>
          <w:szCs w:val="28"/>
        </w:rPr>
        <w:t>Косолапенковой</w:t>
      </w:r>
      <w:proofErr w:type="spellEnd"/>
      <w:r>
        <w:rPr>
          <w:sz w:val="28"/>
          <w:szCs w:val="28"/>
        </w:rPr>
        <w:t xml:space="preserve"> Л.К.,  с 01.07.2014 по 31.12.2015 директору Савченко С.Н. Приказы предприятия о выдаче подотчетных денежных средств данным сотрудникам отсутствуют.</w:t>
      </w:r>
    </w:p>
    <w:p w:rsidR="0058743F" w:rsidRDefault="0058743F" w:rsidP="0058743F">
      <w:pPr>
        <w:pStyle w:val="a8"/>
        <w:ind w:firstLine="708"/>
        <w:jc w:val="both"/>
        <w:rPr>
          <w:sz w:val="28"/>
          <w:szCs w:val="28"/>
        </w:rPr>
      </w:pPr>
      <w:r>
        <w:rPr>
          <w:sz w:val="28"/>
          <w:szCs w:val="28"/>
        </w:rPr>
        <w:t xml:space="preserve">52. </w:t>
      </w:r>
      <w:proofErr w:type="gramStart"/>
      <w:r>
        <w:rPr>
          <w:sz w:val="28"/>
          <w:szCs w:val="28"/>
        </w:rPr>
        <w:t>В нарушение п.4.4 Положения №373-П и п.6.3 Указаний №3210-У выдача наличных денежных средств работникам под отчет на расходы связанные с осуществлением деятельности предприятия осуществлялась без письменных заявлений подотчетных лиц, которые составляются в произвольной форме и должны содержать запись о сумме наличных денег, и о сроке, на который выдаются наличные деньги, а так же иметь подпись руководителя и дату.</w:t>
      </w:r>
      <w:proofErr w:type="gramEnd"/>
    </w:p>
    <w:p w:rsidR="0058743F" w:rsidRDefault="0058743F" w:rsidP="0058743F">
      <w:pPr>
        <w:pStyle w:val="a8"/>
        <w:ind w:firstLine="708"/>
        <w:jc w:val="both"/>
        <w:rPr>
          <w:sz w:val="28"/>
          <w:szCs w:val="28"/>
        </w:rPr>
      </w:pPr>
      <w:r>
        <w:rPr>
          <w:sz w:val="28"/>
          <w:szCs w:val="28"/>
        </w:rPr>
        <w:t>53. В нарушение п.6.3 Указаний №3210-У выдача наличных денег под отчет проводилась при наличии непогашенной задолженности у подотчетных лиц по ранее полученным под отчет суммам наличных денег.</w:t>
      </w:r>
      <w:r w:rsidRPr="004A01B4">
        <w:rPr>
          <w:sz w:val="28"/>
          <w:szCs w:val="28"/>
        </w:rPr>
        <w:t xml:space="preserve"> </w:t>
      </w:r>
    </w:p>
    <w:p w:rsidR="0058743F" w:rsidRDefault="0058743F" w:rsidP="0058743F">
      <w:pPr>
        <w:pStyle w:val="a3"/>
        <w:tabs>
          <w:tab w:val="left" w:pos="0"/>
        </w:tabs>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54. </w:t>
      </w:r>
      <w:r>
        <w:rPr>
          <w:rFonts w:ascii="Times New Roman" w:hAnsi="Times New Roman" w:cs="Times New Roman"/>
          <w:sz w:val="28"/>
          <w:szCs w:val="28"/>
        </w:rPr>
        <w:t xml:space="preserve">В нарушение </w:t>
      </w:r>
      <w:r w:rsidRPr="00BC24EF">
        <w:rPr>
          <w:rFonts w:ascii="Times New Roman" w:hAnsi="Times New Roman" w:cs="Times New Roman"/>
          <w:sz w:val="28"/>
          <w:szCs w:val="28"/>
        </w:rPr>
        <w:t>Постановлени</w:t>
      </w:r>
      <w:r>
        <w:rPr>
          <w:rFonts w:ascii="Times New Roman" w:hAnsi="Times New Roman" w:cs="Times New Roman"/>
          <w:sz w:val="28"/>
          <w:szCs w:val="28"/>
        </w:rPr>
        <w:t>я</w:t>
      </w:r>
      <w:r w:rsidRPr="00BC24EF">
        <w:rPr>
          <w:rFonts w:ascii="Times New Roman" w:hAnsi="Times New Roman" w:cs="Times New Roman"/>
          <w:sz w:val="28"/>
          <w:szCs w:val="28"/>
        </w:rPr>
        <w:t xml:space="preserve"> Го</w:t>
      </w:r>
      <w:r>
        <w:rPr>
          <w:rFonts w:ascii="Times New Roman" w:hAnsi="Times New Roman" w:cs="Times New Roman"/>
          <w:sz w:val="28"/>
          <w:szCs w:val="28"/>
        </w:rPr>
        <w:t>скомстата России от 01.08.2001</w:t>
      </w:r>
      <w:r w:rsidRPr="00BC24EF">
        <w:rPr>
          <w:rFonts w:ascii="Times New Roman" w:hAnsi="Times New Roman" w:cs="Times New Roman"/>
          <w:sz w:val="28"/>
          <w:szCs w:val="28"/>
        </w:rPr>
        <w:t xml:space="preserve"> №55</w:t>
      </w:r>
      <w:r>
        <w:rPr>
          <w:rFonts w:ascii="Times New Roman" w:hAnsi="Times New Roman" w:cs="Times New Roman"/>
          <w:sz w:val="28"/>
          <w:szCs w:val="28"/>
        </w:rPr>
        <w:t xml:space="preserve"> в авансовых отчетах (форма №</w:t>
      </w:r>
      <w:r w:rsidRPr="00BC24EF">
        <w:rPr>
          <w:rFonts w:ascii="Times New Roman" w:hAnsi="Times New Roman" w:cs="Times New Roman"/>
          <w:sz w:val="28"/>
          <w:szCs w:val="28"/>
        </w:rPr>
        <w:t>АО-1</w:t>
      </w:r>
      <w:r>
        <w:rPr>
          <w:rFonts w:ascii="Times New Roman" w:hAnsi="Times New Roman" w:cs="Times New Roman"/>
          <w:sz w:val="28"/>
          <w:szCs w:val="28"/>
        </w:rPr>
        <w:t xml:space="preserve">) заполнены не все обязательные реквизиты, в ряде случаев авансовые отчеты не утверждены директором, отсутствуют подписи (директора, главного бухгалтера и подотчетных лиц предприятия). </w:t>
      </w:r>
    </w:p>
    <w:p w:rsidR="0058743F" w:rsidRDefault="0058743F" w:rsidP="0058743F">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55. </w:t>
      </w:r>
      <w:r w:rsidRPr="00947737">
        <w:rPr>
          <w:rFonts w:ascii="Times New Roman" w:hAnsi="Times New Roman" w:cs="Times New Roman"/>
          <w:sz w:val="28"/>
          <w:szCs w:val="28"/>
        </w:rPr>
        <w:t>В нарушение п.1 и п.2 ст.9 Федерального закона от 06.12.2011 №402-ФЗ «О бухгалтерском учете» допущено принятие к бухгалтерскому учету расходов</w:t>
      </w:r>
      <w:r>
        <w:rPr>
          <w:rFonts w:ascii="Times New Roman" w:hAnsi="Times New Roman" w:cs="Times New Roman"/>
          <w:sz w:val="28"/>
          <w:szCs w:val="28"/>
        </w:rPr>
        <w:t xml:space="preserve"> по авансовым отчетам</w:t>
      </w:r>
      <w:r w:rsidRPr="00947737">
        <w:rPr>
          <w:rFonts w:ascii="Times New Roman" w:hAnsi="Times New Roman" w:cs="Times New Roman"/>
          <w:sz w:val="28"/>
          <w:szCs w:val="28"/>
        </w:rPr>
        <w:t xml:space="preserve"> </w:t>
      </w:r>
      <w:r>
        <w:rPr>
          <w:rFonts w:ascii="Times New Roman" w:hAnsi="Times New Roman" w:cs="Times New Roman"/>
          <w:sz w:val="28"/>
          <w:szCs w:val="28"/>
        </w:rPr>
        <w:t>с неполным пакетом первичных документов</w:t>
      </w:r>
      <w:r w:rsidRPr="00947737">
        <w:rPr>
          <w:rFonts w:ascii="Times New Roman" w:hAnsi="Times New Roman" w:cs="Times New Roman"/>
          <w:sz w:val="28"/>
          <w:szCs w:val="28"/>
        </w:rPr>
        <w:t>, не подтвержденных первичным</w:t>
      </w:r>
      <w:r>
        <w:rPr>
          <w:rFonts w:ascii="Times New Roman" w:hAnsi="Times New Roman" w:cs="Times New Roman"/>
          <w:sz w:val="28"/>
          <w:szCs w:val="28"/>
        </w:rPr>
        <w:t>и</w:t>
      </w:r>
      <w:r w:rsidRPr="00947737">
        <w:rPr>
          <w:rFonts w:ascii="Times New Roman" w:hAnsi="Times New Roman" w:cs="Times New Roman"/>
          <w:sz w:val="28"/>
          <w:szCs w:val="28"/>
        </w:rPr>
        <w:t xml:space="preserve"> документ</w:t>
      </w:r>
      <w:r>
        <w:rPr>
          <w:rFonts w:ascii="Times New Roman" w:hAnsi="Times New Roman" w:cs="Times New Roman"/>
          <w:sz w:val="28"/>
          <w:szCs w:val="28"/>
        </w:rPr>
        <w:t>ами</w:t>
      </w:r>
      <w:r w:rsidRPr="00947737">
        <w:rPr>
          <w:rFonts w:ascii="Times New Roman" w:hAnsi="Times New Roman" w:cs="Times New Roman"/>
          <w:sz w:val="28"/>
          <w:szCs w:val="28"/>
        </w:rPr>
        <w:t xml:space="preserve"> и первичных документов без заполнения обязательных реквизитов.</w:t>
      </w:r>
      <w:r>
        <w:rPr>
          <w:rFonts w:ascii="Times New Roman" w:hAnsi="Times New Roman" w:cs="Times New Roman"/>
          <w:sz w:val="28"/>
          <w:szCs w:val="28"/>
        </w:rPr>
        <w:t xml:space="preserve"> </w:t>
      </w:r>
    </w:p>
    <w:p w:rsidR="0058743F" w:rsidRPr="00947737" w:rsidRDefault="0058743F" w:rsidP="0058743F">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56. </w:t>
      </w:r>
      <w:r w:rsidRPr="00947737">
        <w:rPr>
          <w:rFonts w:ascii="Times New Roman" w:hAnsi="Times New Roman" w:cs="Times New Roman"/>
          <w:sz w:val="28"/>
          <w:szCs w:val="28"/>
        </w:rPr>
        <w:t>Представленные к проверке табели учета рабочего времени с мая 2014 года по декабрь 2015 года не подписаны директором предприятия Савченко С.Н., главным бухгалтеров Григорьевой Н.В., ответственным лицом по заполнению табеля. Приказы на ответственного по заполнению табеля учета рабочего времени предприятием в ходе проверки не предоставлены.</w:t>
      </w:r>
    </w:p>
    <w:p w:rsidR="0058743F" w:rsidRDefault="0058743F" w:rsidP="0058743F">
      <w:pPr>
        <w:pStyle w:val="a8"/>
        <w:ind w:firstLine="708"/>
        <w:jc w:val="both"/>
        <w:rPr>
          <w:rFonts w:eastAsiaTheme="minorHAnsi"/>
          <w:sz w:val="28"/>
          <w:szCs w:val="28"/>
          <w:lang w:eastAsia="en-US"/>
        </w:rPr>
      </w:pPr>
      <w:r>
        <w:rPr>
          <w:sz w:val="28"/>
          <w:szCs w:val="28"/>
        </w:rPr>
        <w:t xml:space="preserve">57. В нарушение </w:t>
      </w:r>
      <w:hyperlink r:id="rId17" w:history="1">
        <w:r w:rsidRPr="0009530C">
          <w:rPr>
            <w:rFonts w:eastAsiaTheme="minorHAnsi"/>
            <w:sz w:val="28"/>
            <w:szCs w:val="28"/>
            <w:lang w:eastAsia="en-US"/>
          </w:rPr>
          <w:t>ч. 4 ст. 91</w:t>
        </w:r>
      </w:hyperlink>
      <w:r w:rsidRPr="0009530C">
        <w:rPr>
          <w:rFonts w:eastAsiaTheme="minorHAnsi"/>
          <w:sz w:val="28"/>
          <w:szCs w:val="28"/>
          <w:lang w:eastAsia="en-US"/>
        </w:rPr>
        <w:t xml:space="preserve"> ТК</w:t>
      </w:r>
      <w:r>
        <w:rPr>
          <w:rFonts w:eastAsiaTheme="minorHAnsi"/>
          <w:sz w:val="28"/>
          <w:szCs w:val="28"/>
          <w:lang w:eastAsia="en-US"/>
        </w:rPr>
        <w:t xml:space="preserve"> РФ на предприятии не велся учет рабочего времени отдельных сотрудников.</w:t>
      </w:r>
    </w:p>
    <w:p w:rsidR="0058743F" w:rsidRDefault="0058743F" w:rsidP="0058743F">
      <w:pPr>
        <w:pStyle w:val="a8"/>
        <w:ind w:firstLine="708"/>
        <w:jc w:val="both"/>
        <w:rPr>
          <w:sz w:val="28"/>
          <w:szCs w:val="28"/>
        </w:rPr>
      </w:pPr>
      <w:r>
        <w:rPr>
          <w:sz w:val="28"/>
          <w:szCs w:val="28"/>
        </w:rPr>
        <w:t>58. В табелях за 2014 и 2015 годы не правильно велся учет рабочего времени по должностям  работников бани по пятидневной неделе: кассир бани, рабочий по обслуживанию бани,</w:t>
      </w:r>
      <w:r w:rsidRPr="00255A4C">
        <w:rPr>
          <w:sz w:val="28"/>
          <w:szCs w:val="28"/>
        </w:rPr>
        <w:t xml:space="preserve"> </w:t>
      </w:r>
      <w:r>
        <w:rPr>
          <w:sz w:val="28"/>
          <w:szCs w:val="28"/>
        </w:rPr>
        <w:t>машинист (истопник, кочегар) котельной, дворник.</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59. В нарушение ч.4 ст. 282 ТК РФ в трудовых договорах </w:t>
      </w:r>
      <w:r>
        <w:rPr>
          <w:sz w:val="28"/>
          <w:szCs w:val="28"/>
        </w:rPr>
        <w:t xml:space="preserve">от 01.02.2015 №9/1, №9/2 заключенных с Иордан И.А. не </w:t>
      </w:r>
      <w:r>
        <w:rPr>
          <w:rFonts w:eastAsiaTheme="minorHAnsi"/>
          <w:sz w:val="28"/>
          <w:szCs w:val="28"/>
          <w:lang w:eastAsia="en-US"/>
        </w:rPr>
        <w:t>указано на то, что работа является совместительством.</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60. В нарушение ст. 284 ТК РФ прием </w:t>
      </w:r>
      <w:r>
        <w:rPr>
          <w:sz w:val="28"/>
          <w:szCs w:val="28"/>
        </w:rPr>
        <w:t xml:space="preserve">на работу по совместительству </w:t>
      </w:r>
      <w:r>
        <w:rPr>
          <w:rFonts w:eastAsiaTheme="minorHAnsi"/>
          <w:sz w:val="28"/>
          <w:szCs w:val="28"/>
          <w:lang w:eastAsia="en-US"/>
        </w:rPr>
        <w:t xml:space="preserve">осуществлялся руководством предприятия без учета ограничений  по продолжительности рабочего времени. </w:t>
      </w:r>
    </w:p>
    <w:p w:rsidR="0058743F" w:rsidRDefault="0058743F" w:rsidP="005874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Проверкой установлено, что </w:t>
      </w:r>
      <w:proofErr w:type="gramStart"/>
      <w:r>
        <w:rPr>
          <w:rFonts w:eastAsiaTheme="minorHAnsi"/>
          <w:sz w:val="28"/>
          <w:szCs w:val="28"/>
          <w:lang w:eastAsia="en-US"/>
        </w:rPr>
        <w:t>согласно</w:t>
      </w:r>
      <w:proofErr w:type="gramEnd"/>
      <w:r>
        <w:rPr>
          <w:rFonts w:eastAsiaTheme="minorHAnsi"/>
          <w:sz w:val="28"/>
          <w:szCs w:val="28"/>
          <w:lang w:eastAsia="en-US"/>
        </w:rPr>
        <w:t xml:space="preserve"> заключенных трудовых договоров Иордан И.А. должна была работать на предприятии:  </w:t>
      </w:r>
      <w:r>
        <w:rPr>
          <w:sz w:val="28"/>
          <w:szCs w:val="28"/>
        </w:rPr>
        <w:t xml:space="preserve">пятница, суббота, </w:t>
      </w:r>
      <w:r>
        <w:rPr>
          <w:sz w:val="28"/>
          <w:szCs w:val="28"/>
        </w:rPr>
        <w:lastRenderedPageBreak/>
        <w:t xml:space="preserve">воскресенье - </w:t>
      </w:r>
      <w:r w:rsidRPr="00310069">
        <w:rPr>
          <w:b/>
          <w:sz w:val="28"/>
          <w:szCs w:val="28"/>
        </w:rPr>
        <w:t>30 часов в день</w:t>
      </w:r>
      <w:r>
        <w:rPr>
          <w:sz w:val="28"/>
          <w:szCs w:val="28"/>
        </w:rPr>
        <w:t>, понедельник - 14 часов</w:t>
      </w:r>
      <w:r>
        <w:rPr>
          <w:rFonts w:eastAsiaTheme="minorHAnsi"/>
          <w:sz w:val="28"/>
          <w:szCs w:val="28"/>
          <w:lang w:eastAsia="en-US"/>
        </w:rPr>
        <w:t xml:space="preserve">; </w:t>
      </w:r>
      <w:proofErr w:type="spellStart"/>
      <w:r>
        <w:rPr>
          <w:rFonts w:eastAsiaTheme="minorHAnsi"/>
          <w:sz w:val="28"/>
          <w:szCs w:val="28"/>
          <w:lang w:eastAsia="en-US"/>
        </w:rPr>
        <w:t>Монахова</w:t>
      </w:r>
      <w:proofErr w:type="spellEnd"/>
      <w:r>
        <w:rPr>
          <w:rFonts w:eastAsiaTheme="minorHAnsi"/>
          <w:sz w:val="28"/>
          <w:szCs w:val="28"/>
          <w:lang w:eastAsia="en-US"/>
        </w:rPr>
        <w:t xml:space="preserve"> Н.М. - </w:t>
      </w:r>
      <w:r w:rsidRPr="00F04F4C">
        <w:rPr>
          <w:rFonts w:eastAsiaTheme="minorHAnsi"/>
          <w:b/>
          <w:sz w:val="28"/>
          <w:szCs w:val="28"/>
          <w:lang w:eastAsia="en-US"/>
        </w:rPr>
        <w:t>16 часов в день</w:t>
      </w:r>
      <w:r>
        <w:rPr>
          <w:rFonts w:eastAsiaTheme="minorHAnsi"/>
          <w:sz w:val="28"/>
          <w:szCs w:val="28"/>
          <w:lang w:eastAsia="en-US"/>
        </w:rPr>
        <w:t>, в том числе по совместительству 8 часов в день.</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61. В </w:t>
      </w:r>
      <w:r w:rsidRPr="002E425A">
        <w:rPr>
          <w:rFonts w:eastAsiaTheme="minorHAnsi"/>
          <w:sz w:val="28"/>
          <w:szCs w:val="28"/>
          <w:lang w:eastAsia="en-US"/>
        </w:rPr>
        <w:t xml:space="preserve">нарушение </w:t>
      </w:r>
      <w:hyperlink r:id="rId18" w:history="1">
        <w:proofErr w:type="spellStart"/>
        <w:r w:rsidRPr="002E425A">
          <w:rPr>
            <w:rFonts w:eastAsiaTheme="minorHAnsi"/>
            <w:sz w:val="28"/>
            <w:szCs w:val="28"/>
            <w:lang w:eastAsia="en-US"/>
          </w:rPr>
          <w:t>абз</w:t>
        </w:r>
        <w:proofErr w:type="spellEnd"/>
        <w:r w:rsidRPr="002E425A">
          <w:rPr>
            <w:rFonts w:eastAsiaTheme="minorHAnsi"/>
            <w:sz w:val="28"/>
            <w:szCs w:val="28"/>
            <w:lang w:eastAsia="en-US"/>
          </w:rPr>
          <w:t>. 6 ч. 2 ст. 57</w:t>
        </w:r>
      </w:hyperlink>
      <w:r>
        <w:rPr>
          <w:rFonts w:eastAsiaTheme="minorHAnsi"/>
          <w:sz w:val="28"/>
          <w:szCs w:val="28"/>
          <w:lang w:eastAsia="en-US"/>
        </w:rPr>
        <w:t xml:space="preserve"> ТК РФ в трудовых договорах </w:t>
      </w:r>
      <w:r>
        <w:rPr>
          <w:sz w:val="28"/>
          <w:szCs w:val="28"/>
        </w:rPr>
        <w:t>от 01.02.2015 №9/1, №9/2 заключенных с Иордан И.А. не</w:t>
      </w:r>
      <w:r>
        <w:rPr>
          <w:rFonts w:eastAsiaTheme="minorHAnsi"/>
          <w:sz w:val="28"/>
          <w:szCs w:val="28"/>
          <w:lang w:eastAsia="en-US"/>
        </w:rPr>
        <w:t xml:space="preserve"> отражен режим ее рабочего времени и времени отдыха. </w:t>
      </w:r>
    </w:p>
    <w:p w:rsidR="0058743F" w:rsidRPr="00F007E7"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62. </w:t>
      </w:r>
      <w:proofErr w:type="gramStart"/>
      <w:r w:rsidRPr="00F007E7">
        <w:rPr>
          <w:rFonts w:eastAsiaTheme="minorHAnsi"/>
          <w:sz w:val="28"/>
          <w:szCs w:val="28"/>
          <w:lang w:eastAsia="en-US"/>
        </w:rPr>
        <w:t xml:space="preserve">Проверкой установлено, что в результате незаконных действий главного бухгалтера Григорьевой Н.В. по начислению и выплате себе заработной платы, предприятию в 2015 году нанесен ущерб в общей сумме </w:t>
      </w:r>
      <w:r w:rsidRPr="00121DC1">
        <w:rPr>
          <w:rFonts w:eastAsiaTheme="minorHAnsi"/>
          <w:b/>
          <w:sz w:val="28"/>
          <w:szCs w:val="28"/>
          <w:lang w:eastAsia="en-US"/>
        </w:rPr>
        <w:t>74968,43</w:t>
      </w:r>
      <w:r w:rsidRPr="00F007E7">
        <w:rPr>
          <w:rFonts w:eastAsiaTheme="minorHAnsi"/>
          <w:sz w:val="28"/>
          <w:szCs w:val="28"/>
          <w:lang w:eastAsia="en-US"/>
        </w:rPr>
        <w:t xml:space="preserve"> рублей, в том числе незаконно начислен</w:t>
      </w:r>
      <w:r>
        <w:rPr>
          <w:rFonts w:eastAsiaTheme="minorHAnsi"/>
          <w:sz w:val="28"/>
          <w:szCs w:val="28"/>
          <w:lang w:eastAsia="en-US"/>
        </w:rPr>
        <w:t>а</w:t>
      </w:r>
      <w:r w:rsidRPr="00F007E7">
        <w:rPr>
          <w:rFonts w:eastAsiaTheme="minorHAnsi"/>
          <w:sz w:val="28"/>
          <w:szCs w:val="28"/>
          <w:lang w:eastAsia="en-US"/>
        </w:rPr>
        <w:t xml:space="preserve"> и выплачен</w:t>
      </w:r>
      <w:r>
        <w:rPr>
          <w:rFonts w:eastAsiaTheme="minorHAnsi"/>
          <w:sz w:val="28"/>
          <w:szCs w:val="28"/>
          <w:lang w:eastAsia="en-US"/>
        </w:rPr>
        <w:t xml:space="preserve">а </w:t>
      </w:r>
      <w:r w:rsidRPr="00F007E7">
        <w:rPr>
          <w:rFonts w:eastAsiaTheme="minorHAnsi"/>
          <w:sz w:val="28"/>
          <w:szCs w:val="28"/>
          <w:lang w:eastAsia="en-US"/>
        </w:rPr>
        <w:t>заработная плата в сумме 52847,23 рублей, начислен</w:t>
      </w:r>
      <w:r>
        <w:rPr>
          <w:rFonts w:eastAsiaTheme="minorHAnsi"/>
          <w:sz w:val="28"/>
          <w:szCs w:val="28"/>
          <w:lang w:eastAsia="en-US"/>
        </w:rPr>
        <w:t>ы</w:t>
      </w:r>
      <w:r w:rsidRPr="00F007E7">
        <w:rPr>
          <w:rFonts w:eastAsiaTheme="minorHAnsi"/>
          <w:sz w:val="28"/>
          <w:szCs w:val="28"/>
          <w:lang w:eastAsia="en-US"/>
        </w:rPr>
        <w:t xml:space="preserve"> страховые взносы (30,2%) в сумме 15959,86 рублей и незаконно выплачен</w:t>
      </w:r>
      <w:r>
        <w:rPr>
          <w:rFonts w:eastAsiaTheme="minorHAnsi"/>
          <w:sz w:val="28"/>
          <w:szCs w:val="28"/>
          <w:lang w:eastAsia="en-US"/>
        </w:rPr>
        <w:t>а</w:t>
      </w:r>
      <w:r w:rsidRPr="00F007E7">
        <w:rPr>
          <w:rFonts w:eastAsiaTheme="minorHAnsi"/>
          <w:sz w:val="28"/>
          <w:szCs w:val="28"/>
          <w:lang w:eastAsia="en-US"/>
        </w:rPr>
        <w:t xml:space="preserve"> переплат</w:t>
      </w:r>
      <w:r>
        <w:rPr>
          <w:rFonts w:eastAsiaTheme="minorHAnsi"/>
          <w:sz w:val="28"/>
          <w:szCs w:val="28"/>
          <w:lang w:eastAsia="en-US"/>
        </w:rPr>
        <w:t>а</w:t>
      </w:r>
      <w:r w:rsidRPr="00F007E7">
        <w:rPr>
          <w:rFonts w:eastAsiaTheme="minorHAnsi"/>
          <w:sz w:val="28"/>
          <w:szCs w:val="28"/>
          <w:lang w:eastAsia="en-US"/>
        </w:rPr>
        <w:t xml:space="preserve"> в размере 6161,34 рубль.</w:t>
      </w:r>
      <w:proofErr w:type="gramEnd"/>
    </w:p>
    <w:p w:rsidR="0058743F" w:rsidRDefault="0058743F" w:rsidP="0058743F">
      <w:pPr>
        <w:pStyle w:val="a8"/>
        <w:ind w:firstLine="708"/>
        <w:jc w:val="both"/>
        <w:rPr>
          <w:sz w:val="28"/>
          <w:szCs w:val="28"/>
        </w:rPr>
      </w:pPr>
      <w:r>
        <w:rPr>
          <w:rFonts w:eastAsiaTheme="minorHAnsi"/>
          <w:sz w:val="28"/>
          <w:szCs w:val="28"/>
          <w:lang w:eastAsia="en-US"/>
        </w:rPr>
        <w:t xml:space="preserve">63. </w:t>
      </w:r>
      <w:r>
        <w:rPr>
          <w:sz w:val="28"/>
          <w:szCs w:val="28"/>
        </w:rPr>
        <w:t xml:space="preserve">Проверкой установлено завышение расходов предприятия по оплате труда кочегара </w:t>
      </w:r>
      <w:proofErr w:type="spellStart"/>
      <w:r>
        <w:rPr>
          <w:sz w:val="28"/>
          <w:szCs w:val="28"/>
        </w:rPr>
        <w:t>Косолапенкова</w:t>
      </w:r>
      <w:proofErr w:type="spellEnd"/>
      <w:r>
        <w:rPr>
          <w:sz w:val="28"/>
          <w:szCs w:val="28"/>
        </w:rPr>
        <w:t xml:space="preserve"> В.Н., а именно без оснований начислена и выплачена лишняя заработная плата за март 2014 года в сумме 7242,00 рубля и начислены страховые взносы на оплату труда 30,2 % в сумме 2187,08 рублей. Сумма завышения расходов предприятия в 2014 году составила </w:t>
      </w:r>
      <w:r w:rsidRPr="00005F5D">
        <w:rPr>
          <w:b/>
          <w:sz w:val="28"/>
          <w:szCs w:val="28"/>
        </w:rPr>
        <w:t xml:space="preserve">9429,08 </w:t>
      </w:r>
      <w:r w:rsidRPr="00005F5D">
        <w:rPr>
          <w:sz w:val="28"/>
          <w:szCs w:val="28"/>
        </w:rPr>
        <w:t>рубл</w:t>
      </w:r>
      <w:r>
        <w:rPr>
          <w:sz w:val="28"/>
          <w:szCs w:val="28"/>
        </w:rPr>
        <w:t>ей</w:t>
      </w:r>
      <w:r w:rsidRPr="00005F5D">
        <w:rPr>
          <w:sz w:val="28"/>
          <w:szCs w:val="28"/>
        </w:rPr>
        <w:t>.</w:t>
      </w:r>
    </w:p>
    <w:p w:rsidR="0058743F" w:rsidRDefault="0058743F" w:rsidP="0058743F">
      <w:pPr>
        <w:pStyle w:val="a8"/>
        <w:ind w:firstLine="708"/>
        <w:jc w:val="both"/>
        <w:rPr>
          <w:sz w:val="28"/>
          <w:szCs w:val="28"/>
        </w:rPr>
      </w:pPr>
      <w:r>
        <w:rPr>
          <w:sz w:val="28"/>
          <w:szCs w:val="28"/>
        </w:rPr>
        <w:t>64. Проверкой установлено завышение расходов предприятия по оплате труда мастерам по ремонту 2-го разряда Иванову А.В. и Арсенову А.</w:t>
      </w:r>
      <w:proofErr w:type="gramStart"/>
      <w:r>
        <w:rPr>
          <w:sz w:val="28"/>
          <w:szCs w:val="28"/>
        </w:rPr>
        <w:t>Ю</w:t>
      </w:r>
      <w:proofErr w:type="gramEnd"/>
      <w:r>
        <w:rPr>
          <w:sz w:val="28"/>
          <w:szCs w:val="28"/>
        </w:rPr>
        <w:t xml:space="preserve">, должности которых не предусмотрены штатным расписанием, в сумме 25992,46 рубля и начислению страховых взносов на оплату труда 30,2 % в сумме 7849,72 рублей. Сумма завышения расходов предприятия за 2015 год составила </w:t>
      </w:r>
      <w:r w:rsidRPr="00005F5D">
        <w:rPr>
          <w:b/>
          <w:sz w:val="28"/>
          <w:szCs w:val="28"/>
        </w:rPr>
        <w:t xml:space="preserve">33842,18 </w:t>
      </w:r>
      <w:r w:rsidRPr="00005F5D">
        <w:rPr>
          <w:sz w:val="28"/>
          <w:szCs w:val="28"/>
        </w:rPr>
        <w:t>рубля.</w:t>
      </w:r>
    </w:p>
    <w:p w:rsidR="0058743F" w:rsidRDefault="0058743F" w:rsidP="0058743F">
      <w:pPr>
        <w:pStyle w:val="a8"/>
        <w:ind w:firstLine="708"/>
        <w:jc w:val="both"/>
        <w:rPr>
          <w:rFonts w:eastAsiaTheme="minorHAnsi"/>
          <w:sz w:val="28"/>
          <w:szCs w:val="28"/>
          <w:lang w:eastAsia="en-US"/>
        </w:rPr>
      </w:pPr>
      <w:r>
        <w:rPr>
          <w:sz w:val="28"/>
          <w:szCs w:val="28"/>
        </w:rPr>
        <w:t xml:space="preserve">65. В ходе проверки установлено, что на предприятии не установлен режим работы машинистов (кочегаров) котельной бани. </w:t>
      </w:r>
    </w:p>
    <w:p w:rsidR="0058743F" w:rsidRPr="00AF774D" w:rsidRDefault="0058743F" w:rsidP="0058743F">
      <w:pPr>
        <w:autoSpaceDE w:val="0"/>
        <w:autoSpaceDN w:val="0"/>
        <w:adjustRightInd w:val="0"/>
        <w:ind w:firstLine="708"/>
        <w:jc w:val="both"/>
        <w:rPr>
          <w:rFonts w:eastAsiaTheme="minorHAnsi"/>
          <w:sz w:val="28"/>
          <w:szCs w:val="28"/>
          <w:lang w:eastAsia="en-US"/>
        </w:rPr>
      </w:pPr>
      <w:r>
        <w:rPr>
          <w:sz w:val="28"/>
          <w:szCs w:val="28"/>
        </w:rPr>
        <w:t xml:space="preserve">66. </w:t>
      </w:r>
      <w:r>
        <w:rPr>
          <w:rFonts w:eastAsiaTheme="minorHAnsi"/>
          <w:sz w:val="28"/>
          <w:szCs w:val="28"/>
          <w:lang w:eastAsia="en-US"/>
        </w:rPr>
        <w:t xml:space="preserve">В нарушение ч.1 ст. 112 ТК РФ не законно установлена и выплачена доплата работникам предприятия за работу в непраздничный день 2 мая 2015 года. Сумма не законных выплат составила </w:t>
      </w:r>
      <w:r>
        <w:rPr>
          <w:rFonts w:eastAsiaTheme="minorHAnsi"/>
          <w:b/>
          <w:sz w:val="28"/>
          <w:szCs w:val="28"/>
          <w:lang w:eastAsia="en-US"/>
        </w:rPr>
        <w:t>2544,05</w:t>
      </w:r>
      <w:r>
        <w:rPr>
          <w:rFonts w:eastAsiaTheme="minorHAnsi"/>
          <w:sz w:val="28"/>
          <w:szCs w:val="28"/>
          <w:lang w:eastAsia="en-US"/>
        </w:rPr>
        <w:t xml:space="preserve"> рубля. </w:t>
      </w:r>
    </w:p>
    <w:p w:rsidR="0058743F" w:rsidRPr="00C15774" w:rsidRDefault="0058743F" w:rsidP="0058743F">
      <w:pPr>
        <w:pStyle w:val="a8"/>
        <w:ind w:firstLine="708"/>
        <w:jc w:val="both"/>
        <w:rPr>
          <w:sz w:val="28"/>
          <w:szCs w:val="28"/>
        </w:rPr>
      </w:pPr>
      <w:r>
        <w:rPr>
          <w:sz w:val="28"/>
          <w:szCs w:val="28"/>
        </w:rPr>
        <w:t xml:space="preserve">67. По данным Отчета о финансовых результатах за 2013 год предприятием получен убыток в размере 47,0 тыс. рублей, за 2014 год - убыток в размере 85,0 тыс. рублей. Реального улучшения в работе предприятия не наблюдалось, доходы не увеличивались. Однако руководство предприятия утвердило новое штатное расписание с увеличением штатной численности на 4 единицы, увеличило должностные оклады управленческому составу предприятия, чем фактически увеличило фонд оплаты труда в два раза. При отсутствии реальной прибыли в работе предприятия учредитель предприятия КИО согласовал данное штатное расписание. </w:t>
      </w:r>
    </w:p>
    <w:p w:rsidR="0058743F" w:rsidRDefault="0058743F" w:rsidP="0058743F">
      <w:pPr>
        <w:autoSpaceDE w:val="0"/>
        <w:autoSpaceDN w:val="0"/>
        <w:adjustRightInd w:val="0"/>
        <w:ind w:firstLine="708"/>
        <w:jc w:val="both"/>
        <w:rPr>
          <w:rFonts w:eastAsiaTheme="minorHAnsi"/>
          <w:sz w:val="28"/>
          <w:szCs w:val="28"/>
          <w:lang w:eastAsia="en-US"/>
        </w:rPr>
      </w:pPr>
      <w:r>
        <w:rPr>
          <w:sz w:val="28"/>
          <w:szCs w:val="28"/>
        </w:rPr>
        <w:t xml:space="preserve">68. В нарушение </w:t>
      </w:r>
      <w:r w:rsidRPr="006B2E14">
        <w:rPr>
          <w:sz w:val="28"/>
          <w:szCs w:val="28"/>
        </w:rPr>
        <w:t>Приказ</w:t>
      </w:r>
      <w:r>
        <w:rPr>
          <w:sz w:val="28"/>
          <w:szCs w:val="28"/>
        </w:rPr>
        <w:t>а</w:t>
      </w:r>
      <w:r w:rsidRPr="006B2E14">
        <w:rPr>
          <w:sz w:val="28"/>
          <w:szCs w:val="28"/>
        </w:rPr>
        <w:t xml:space="preserve"> </w:t>
      </w:r>
      <w:r>
        <w:rPr>
          <w:sz w:val="28"/>
          <w:szCs w:val="28"/>
        </w:rPr>
        <w:t xml:space="preserve">Минфина РФ от 31.10.2000 №94н «Об </w:t>
      </w:r>
      <w:r w:rsidRPr="006B2E14">
        <w:rPr>
          <w:sz w:val="28"/>
          <w:szCs w:val="28"/>
        </w:rPr>
        <w:t>утверждении Плана счетов бухгалтерского учета финансово-хозяйственной деятельности организаций</w:t>
      </w:r>
      <w:r>
        <w:rPr>
          <w:sz w:val="28"/>
          <w:szCs w:val="28"/>
        </w:rPr>
        <w:t xml:space="preserve"> и Инструкции по его применению» в 2015 году начисления и выплаты вознаграждений внештатным физическим лицам по договорам подряда (смотритель кладбища) отражались на счете 70</w:t>
      </w:r>
      <w:r>
        <w:rPr>
          <w:rFonts w:eastAsiaTheme="minorHAnsi"/>
          <w:sz w:val="28"/>
          <w:szCs w:val="28"/>
          <w:lang w:eastAsia="en-US"/>
        </w:rPr>
        <w:t xml:space="preserve"> «Расчеты с персоналом по оплате труда», который предназначен для обобщения </w:t>
      </w:r>
      <w:r>
        <w:rPr>
          <w:rFonts w:eastAsiaTheme="minorHAnsi"/>
          <w:sz w:val="28"/>
          <w:szCs w:val="28"/>
          <w:lang w:eastAsia="en-US"/>
        </w:rPr>
        <w:lastRenderedPageBreak/>
        <w:t xml:space="preserve">информации о расчетах </w:t>
      </w:r>
      <w:proofErr w:type="gramStart"/>
      <w:r>
        <w:rPr>
          <w:rFonts w:eastAsiaTheme="minorHAnsi"/>
          <w:sz w:val="28"/>
          <w:szCs w:val="28"/>
          <w:lang w:eastAsia="en-US"/>
        </w:rPr>
        <w:t>с</w:t>
      </w:r>
      <w:proofErr w:type="gramEnd"/>
      <w:r>
        <w:rPr>
          <w:rFonts w:eastAsiaTheme="minorHAnsi"/>
          <w:sz w:val="28"/>
          <w:szCs w:val="28"/>
          <w:lang w:eastAsia="en-US"/>
        </w:rPr>
        <w:t xml:space="preserve"> штатными работниками организации по оплате труда.</w:t>
      </w:r>
    </w:p>
    <w:p w:rsidR="0058743F" w:rsidRPr="0066288A"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69. В нарушение ст.136 ТК РФ на предприятии в 2014 и 2015 годах нарушались сроки выплаты заработной платы определенные правилами внутреннего трудового распорядка и коллективным договором.  </w:t>
      </w:r>
    </w:p>
    <w:p w:rsidR="0058743F" w:rsidRDefault="0058743F" w:rsidP="0058743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70. Проверкой установлено, что на предприятии в проверяемом периоде отсутствовали утвержденные нормы по списанию угля и дров для работы котельной бани. Списание угля и дров осуществлялось по фактической стоимости без актов о списании топлива, не нормируемо. Имелись случаи списания приобретенных дров сразу на расходы предприятия без оприходования их на счете 10 «Материалы».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количеством приобретенных и списанных дров и угля не осуществлялся.</w:t>
      </w:r>
    </w:p>
    <w:p w:rsidR="0058743F" w:rsidRDefault="0058743F" w:rsidP="0058743F">
      <w:pPr>
        <w:autoSpaceDE w:val="0"/>
        <w:autoSpaceDN w:val="0"/>
        <w:adjustRightInd w:val="0"/>
        <w:ind w:firstLine="708"/>
        <w:jc w:val="both"/>
        <w:rPr>
          <w:sz w:val="28"/>
          <w:szCs w:val="28"/>
        </w:rPr>
      </w:pPr>
      <w:r>
        <w:rPr>
          <w:rFonts w:eastAsiaTheme="minorHAnsi"/>
          <w:sz w:val="28"/>
          <w:szCs w:val="28"/>
          <w:lang w:eastAsia="en-US"/>
        </w:rPr>
        <w:t xml:space="preserve">71.  </w:t>
      </w:r>
      <w:r w:rsidRPr="00D10069">
        <w:rPr>
          <w:sz w:val="28"/>
          <w:szCs w:val="28"/>
        </w:rPr>
        <w:t xml:space="preserve">В нарушение </w:t>
      </w:r>
      <w:r>
        <w:rPr>
          <w:sz w:val="28"/>
          <w:szCs w:val="28"/>
        </w:rPr>
        <w:t xml:space="preserve">п.1 ст.9 Федерального закона от 06.12.2011 №402-ФЗ «О бухгалтерском учете» </w:t>
      </w:r>
      <w:r w:rsidRPr="00D10069">
        <w:rPr>
          <w:sz w:val="28"/>
          <w:szCs w:val="28"/>
        </w:rPr>
        <w:t xml:space="preserve">в проверяемом периоде необоснованно </w:t>
      </w:r>
      <w:r>
        <w:rPr>
          <w:sz w:val="28"/>
          <w:szCs w:val="28"/>
        </w:rPr>
        <w:t>увеличены производственные расходы за счет:</w:t>
      </w:r>
    </w:p>
    <w:p w:rsidR="0058743F" w:rsidRPr="00F007E7" w:rsidRDefault="0058743F" w:rsidP="0058743F">
      <w:pPr>
        <w:autoSpaceDE w:val="0"/>
        <w:autoSpaceDN w:val="0"/>
        <w:adjustRightInd w:val="0"/>
        <w:jc w:val="both"/>
        <w:rPr>
          <w:rFonts w:eastAsiaTheme="minorHAnsi"/>
          <w:sz w:val="28"/>
          <w:szCs w:val="28"/>
          <w:lang w:eastAsia="en-US"/>
        </w:rPr>
      </w:pPr>
      <w:r>
        <w:rPr>
          <w:sz w:val="28"/>
          <w:szCs w:val="28"/>
        </w:rPr>
        <w:t xml:space="preserve">- списания дров на отопление бани (без норм и актов на списания) в сумме </w:t>
      </w:r>
      <w:r w:rsidRPr="005B562C">
        <w:rPr>
          <w:b/>
          <w:sz w:val="28"/>
          <w:szCs w:val="28"/>
        </w:rPr>
        <w:t>304800,00</w:t>
      </w:r>
      <w:r>
        <w:rPr>
          <w:sz w:val="28"/>
          <w:szCs w:val="28"/>
        </w:rPr>
        <w:t xml:space="preserve"> рублей, в том числе в 2014 году в сумме 159000,00 рублей, в 2015 году в сумме 145800,00 рублей;</w:t>
      </w:r>
    </w:p>
    <w:p w:rsidR="0058743F" w:rsidRDefault="0058743F" w:rsidP="0058743F">
      <w:pPr>
        <w:jc w:val="both"/>
        <w:rPr>
          <w:sz w:val="28"/>
          <w:szCs w:val="28"/>
        </w:rPr>
      </w:pPr>
      <w:r>
        <w:rPr>
          <w:sz w:val="28"/>
          <w:szCs w:val="28"/>
        </w:rPr>
        <w:t xml:space="preserve">- оплаты 24.11.2015 года четырех рейсов по доставке угля из </w:t>
      </w:r>
      <w:proofErr w:type="spellStart"/>
      <w:r>
        <w:rPr>
          <w:sz w:val="28"/>
          <w:szCs w:val="28"/>
        </w:rPr>
        <w:t>п</w:t>
      </w:r>
      <w:proofErr w:type="gramStart"/>
      <w:r>
        <w:rPr>
          <w:sz w:val="28"/>
          <w:szCs w:val="28"/>
        </w:rPr>
        <w:t>.С</w:t>
      </w:r>
      <w:proofErr w:type="gramEnd"/>
      <w:r>
        <w:rPr>
          <w:sz w:val="28"/>
          <w:szCs w:val="28"/>
        </w:rPr>
        <w:t>емлево</w:t>
      </w:r>
      <w:proofErr w:type="spellEnd"/>
      <w:r>
        <w:rPr>
          <w:sz w:val="28"/>
          <w:szCs w:val="28"/>
        </w:rPr>
        <w:t xml:space="preserve"> в В-Брянскую баню на сумму </w:t>
      </w:r>
      <w:r w:rsidRPr="00543816">
        <w:rPr>
          <w:b/>
          <w:sz w:val="28"/>
          <w:szCs w:val="28"/>
        </w:rPr>
        <w:t>10000,00</w:t>
      </w:r>
      <w:r>
        <w:rPr>
          <w:sz w:val="28"/>
          <w:szCs w:val="28"/>
        </w:rPr>
        <w:t xml:space="preserve"> рублей (угль по финансовым документам предприятия не оплачивался и не поступал);</w:t>
      </w:r>
    </w:p>
    <w:p w:rsidR="0058743F" w:rsidRDefault="0058743F" w:rsidP="0058743F">
      <w:pPr>
        <w:jc w:val="both"/>
        <w:rPr>
          <w:sz w:val="28"/>
          <w:szCs w:val="28"/>
        </w:rPr>
      </w:pPr>
      <w:r>
        <w:rPr>
          <w:sz w:val="28"/>
          <w:szCs w:val="28"/>
        </w:rPr>
        <w:t xml:space="preserve">- оплаты бензина в 2014 и 2015 годах использованного на личный транспорт директора Савченко С.Н. в сумме </w:t>
      </w:r>
      <w:r w:rsidRPr="00944FA8">
        <w:rPr>
          <w:b/>
          <w:sz w:val="28"/>
          <w:szCs w:val="28"/>
        </w:rPr>
        <w:t>7847,77</w:t>
      </w:r>
      <w:r>
        <w:rPr>
          <w:sz w:val="28"/>
          <w:szCs w:val="28"/>
        </w:rPr>
        <w:t xml:space="preserve"> рублей;</w:t>
      </w:r>
    </w:p>
    <w:p w:rsidR="0058743F" w:rsidRDefault="0058743F" w:rsidP="0058743F">
      <w:pPr>
        <w:jc w:val="both"/>
        <w:rPr>
          <w:sz w:val="28"/>
          <w:szCs w:val="28"/>
        </w:rPr>
      </w:pPr>
      <w:r>
        <w:rPr>
          <w:sz w:val="28"/>
          <w:szCs w:val="28"/>
        </w:rPr>
        <w:t xml:space="preserve">- оплаты бензина в 2015 году использованного на личный транспорт заместителя директора </w:t>
      </w:r>
      <w:proofErr w:type="spellStart"/>
      <w:r>
        <w:rPr>
          <w:sz w:val="28"/>
          <w:szCs w:val="28"/>
        </w:rPr>
        <w:t>Венедиктова</w:t>
      </w:r>
      <w:proofErr w:type="spellEnd"/>
      <w:r>
        <w:rPr>
          <w:sz w:val="28"/>
          <w:szCs w:val="28"/>
        </w:rPr>
        <w:t xml:space="preserve"> А.И. в сумме </w:t>
      </w:r>
      <w:r>
        <w:rPr>
          <w:b/>
          <w:sz w:val="28"/>
          <w:szCs w:val="28"/>
        </w:rPr>
        <w:t>577,48</w:t>
      </w:r>
      <w:r>
        <w:rPr>
          <w:sz w:val="28"/>
          <w:szCs w:val="28"/>
        </w:rPr>
        <w:t xml:space="preserve"> рублей.</w:t>
      </w:r>
    </w:p>
    <w:p w:rsidR="0058743F" w:rsidRDefault="0058743F" w:rsidP="0058743F">
      <w:pPr>
        <w:pStyle w:val="a8"/>
        <w:ind w:firstLine="708"/>
        <w:jc w:val="both"/>
        <w:rPr>
          <w:sz w:val="28"/>
          <w:szCs w:val="28"/>
        </w:rPr>
      </w:pPr>
      <w:r>
        <w:rPr>
          <w:sz w:val="28"/>
          <w:szCs w:val="28"/>
        </w:rPr>
        <w:t xml:space="preserve">72. Проверкой установлено, что ежемесячная компенсация за использование личного транспорта в служебных целях в размере 2400,00 рублей заместителю директора </w:t>
      </w:r>
      <w:proofErr w:type="spellStart"/>
      <w:r>
        <w:rPr>
          <w:sz w:val="28"/>
          <w:szCs w:val="28"/>
        </w:rPr>
        <w:t>Венедиктову</w:t>
      </w:r>
      <w:proofErr w:type="spellEnd"/>
      <w:r>
        <w:rPr>
          <w:sz w:val="28"/>
          <w:szCs w:val="28"/>
        </w:rPr>
        <w:t xml:space="preserve"> А.И. не выплачивалась, в связи с чем, нарушены права работника предусмотренные п.7.3 дополнительного соглашения от 04.03.2015 №1 к трудовому договору от 02.03.2015 б/</w:t>
      </w:r>
      <w:proofErr w:type="gramStart"/>
      <w:r>
        <w:rPr>
          <w:sz w:val="28"/>
          <w:szCs w:val="28"/>
        </w:rPr>
        <w:t>н</w:t>
      </w:r>
      <w:proofErr w:type="gramEnd"/>
      <w:r>
        <w:rPr>
          <w:sz w:val="28"/>
          <w:szCs w:val="28"/>
        </w:rPr>
        <w:t>.</w:t>
      </w:r>
    </w:p>
    <w:p w:rsidR="0058743F" w:rsidRDefault="0058743F" w:rsidP="0058743F">
      <w:pPr>
        <w:pStyle w:val="a8"/>
        <w:ind w:firstLine="708"/>
        <w:jc w:val="both"/>
        <w:rPr>
          <w:sz w:val="28"/>
          <w:szCs w:val="28"/>
        </w:rPr>
      </w:pPr>
      <w:r>
        <w:rPr>
          <w:sz w:val="28"/>
          <w:szCs w:val="28"/>
        </w:rPr>
        <w:t xml:space="preserve"> 73. В нарушение Приказа Министерства Транспорта Российской Федерации </w:t>
      </w:r>
      <w:r w:rsidRPr="00553763">
        <w:rPr>
          <w:sz w:val="28"/>
          <w:szCs w:val="28"/>
        </w:rPr>
        <w:t xml:space="preserve"> от 18</w:t>
      </w:r>
      <w:r>
        <w:rPr>
          <w:sz w:val="28"/>
          <w:szCs w:val="28"/>
        </w:rPr>
        <w:t>.09.</w:t>
      </w:r>
      <w:r w:rsidRPr="00553763">
        <w:rPr>
          <w:sz w:val="28"/>
          <w:szCs w:val="28"/>
        </w:rPr>
        <w:t xml:space="preserve">2008 </w:t>
      </w:r>
      <w:r>
        <w:rPr>
          <w:sz w:val="28"/>
          <w:szCs w:val="28"/>
        </w:rPr>
        <w:t>№</w:t>
      </w:r>
      <w:r w:rsidRPr="00553763">
        <w:rPr>
          <w:sz w:val="28"/>
          <w:szCs w:val="28"/>
        </w:rPr>
        <w:t xml:space="preserve"> 152 </w:t>
      </w:r>
      <w:r>
        <w:rPr>
          <w:sz w:val="28"/>
          <w:szCs w:val="28"/>
        </w:rPr>
        <w:t>«</w:t>
      </w:r>
      <w:r w:rsidRPr="00553763">
        <w:rPr>
          <w:sz w:val="28"/>
          <w:szCs w:val="28"/>
        </w:rPr>
        <w:t>О</w:t>
      </w:r>
      <w:r>
        <w:rPr>
          <w:sz w:val="28"/>
          <w:szCs w:val="28"/>
        </w:rPr>
        <w:t>б</w:t>
      </w:r>
      <w:r w:rsidRPr="00553763">
        <w:rPr>
          <w:sz w:val="28"/>
          <w:szCs w:val="28"/>
        </w:rPr>
        <w:t xml:space="preserve"> </w:t>
      </w:r>
      <w:r>
        <w:rPr>
          <w:sz w:val="28"/>
          <w:szCs w:val="28"/>
        </w:rPr>
        <w:t xml:space="preserve">утверждении обязательных реквизитов и порядка заполнения путевых листов» в путевых листах отсутствуют или заполнены не полностью данные: </w:t>
      </w:r>
    </w:p>
    <w:p w:rsidR="0058743F" w:rsidRDefault="0058743F" w:rsidP="0058743F">
      <w:pPr>
        <w:pStyle w:val="a8"/>
        <w:ind w:firstLine="0"/>
        <w:jc w:val="both"/>
        <w:rPr>
          <w:sz w:val="28"/>
          <w:szCs w:val="28"/>
        </w:rPr>
      </w:pPr>
      <w:r>
        <w:rPr>
          <w:sz w:val="28"/>
          <w:szCs w:val="28"/>
        </w:rPr>
        <w:t xml:space="preserve">- отсутствуют сведения о норме расхода топлива автомашины </w:t>
      </w:r>
      <w:proofErr w:type="gramStart"/>
      <w:r>
        <w:rPr>
          <w:sz w:val="28"/>
          <w:szCs w:val="28"/>
        </w:rPr>
        <w:t>Шкода</w:t>
      </w:r>
      <w:proofErr w:type="gramEnd"/>
      <w:r>
        <w:rPr>
          <w:sz w:val="28"/>
          <w:szCs w:val="28"/>
        </w:rPr>
        <w:t xml:space="preserve"> </w:t>
      </w:r>
      <w:proofErr w:type="spellStart"/>
      <w:r>
        <w:rPr>
          <w:sz w:val="28"/>
          <w:szCs w:val="28"/>
        </w:rPr>
        <w:t>Октавия</w:t>
      </w:r>
      <w:proofErr w:type="spellEnd"/>
      <w:r>
        <w:rPr>
          <w:sz w:val="28"/>
          <w:szCs w:val="28"/>
        </w:rPr>
        <w:t xml:space="preserve"> Т440 НА 67;</w:t>
      </w:r>
    </w:p>
    <w:p w:rsidR="0058743F" w:rsidRDefault="0058743F" w:rsidP="0058743F">
      <w:pPr>
        <w:pStyle w:val="a8"/>
        <w:ind w:firstLine="0"/>
        <w:jc w:val="both"/>
        <w:rPr>
          <w:sz w:val="28"/>
          <w:szCs w:val="28"/>
        </w:rPr>
      </w:pPr>
      <w:r>
        <w:rPr>
          <w:sz w:val="28"/>
          <w:szCs w:val="28"/>
        </w:rPr>
        <w:t>- отсутствует печать и штамп предприятия во всех путевых листах;</w:t>
      </w:r>
    </w:p>
    <w:p w:rsidR="0058743F" w:rsidRDefault="0058743F" w:rsidP="0058743F">
      <w:pPr>
        <w:pStyle w:val="a8"/>
        <w:ind w:firstLine="0"/>
        <w:jc w:val="both"/>
        <w:rPr>
          <w:sz w:val="28"/>
          <w:szCs w:val="28"/>
        </w:rPr>
      </w:pPr>
      <w:r>
        <w:rPr>
          <w:sz w:val="28"/>
          <w:szCs w:val="28"/>
        </w:rPr>
        <w:t>- все путевые листы не подписаны директором предприятия Савченко С.Н;</w:t>
      </w:r>
    </w:p>
    <w:p w:rsidR="0058743F" w:rsidRPr="00944FA8" w:rsidRDefault="0058743F" w:rsidP="0058743F">
      <w:pPr>
        <w:autoSpaceDE w:val="0"/>
        <w:autoSpaceDN w:val="0"/>
        <w:adjustRightInd w:val="0"/>
        <w:jc w:val="both"/>
        <w:rPr>
          <w:rFonts w:eastAsiaTheme="minorHAnsi"/>
          <w:bCs/>
          <w:sz w:val="28"/>
          <w:szCs w:val="28"/>
          <w:lang w:eastAsia="en-US"/>
        </w:rPr>
      </w:pPr>
      <w:r>
        <w:rPr>
          <w:sz w:val="28"/>
          <w:szCs w:val="28"/>
        </w:rPr>
        <w:t xml:space="preserve">- отсутствуют </w:t>
      </w:r>
      <w:r w:rsidRPr="00944FA8">
        <w:rPr>
          <w:rFonts w:eastAsiaTheme="minorHAnsi"/>
          <w:bCs/>
          <w:sz w:val="28"/>
          <w:szCs w:val="28"/>
          <w:lang w:eastAsia="en-US"/>
        </w:rPr>
        <w:t>сведения о</w:t>
      </w:r>
      <w:r>
        <w:rPr>
          <w:rFonts w:eastAsiaTheme="minorHAnsi"/>
          <w:bCs/>
          <w:sz w:val="28"/>
          <w:szCs w:val="28"/>
          <w:lang w:eastAsia="en-US"/>
        </w:rPr>
        <w:t xml:space="preserve"> сроке действия путевого листа, а именно </w:t>
      </w:r>
      <w:r>
        <w:rPr>
          <w:sz w:val="28"/>
          <w:szCs w:val="28"/>
        </w:rPr>
        <w:t>заполнялся один путевой лист на несколько дней, однако датировался одной датой весь;</w:t>
      </w:r>
    </w:p>
    <w:p w:rsidR="0058743F" w:rsidRDefault="0058743F" w:rsidP="0058743F">
      <w:pPr>
        <w:pStyle w:val="a8"/>
        <w:ind w:firstLine="0"/>
        <w:jc w:val="both"/>
        <w:rPr>
          <w:sz w:val="28"/>
          <w:szCs w:val="28"/>
        </w:rPr>
      </w:pPr>
      <w:r>
        <w:rPr>
          <w:sz w:val="28"/>
          <w:szCs w:val="28"/>
        </w:rPr>
        <w:t>- многие путевые листы заполнены некорректно с исправлениями;</w:t>
      </w:r>
    </w:p>
    <w:p w:rsidR="0058743F" w:rsidRDefault="0058743F" w:rsidP="0058743F">
      <w:pPr>
        <w:pStyle w:val="a8"/>
        <w:ind w:firstLine="0"/>
        <w:jc w:val="both"/>
        <w:rPr>
          <w:sz w:val="28"/>
          <w:szCs w:val="28"/>
        </w:rPr>
      </w:pPr>
      <w:r>
        <w:rPr>
          <w:sz w:val="28"/>
          <w:szCs w:val="28"/>
        </w:rPr>
        <w:t>- путевые листы за октябрь, ноябрь 2015 года не заполнены, отсутствуют данные спидометра, километраж пробега;</w:t>
      </w:r>
    </w:p>
    <w:p w:rsidR="0058743F" w:rsidRDefault="0058743F" w:rsidP="0058743F">
      <w:pPr>
        <w:pStyle w:val="a8"/>
        <w:ind w:firstLine="0"/>
        <w:jc w:val="both"/>
        <w:rPr>
          <w:sz w:val="28"/>
          <w:szCs w:val="28"/>
        </w:rPr>
      </w:pPr>
      <w:r>
        <w:rPr>
          <w:sz w:val="28"/>
          <w:szCs w:val="28"/>
        </w:rPr>
        <w:t>- даты заправки по чекам АЗС, не соответствуют датам путевых листов.</w:t>
      </w:r>
    </w:p>
    <w:p w:rsidR="0058743F" w:rsidRDefault="0058743F" w:rsidP="0058743F">
      <w:pPr>
        <w:pStyle w:val="a8"/>
        <w:ind w:firstLine="708"/>
        <w:jc w:val="both"/>
        <w:rPr>
          <w:sz w:val="28"/>
          <w:szCs w:val="28"/>
        </w:rPr>
      </w:pPr>
      <w:r>
        <w:rPr>
          <w:sz w:val="28"/>
          <w:szCs w:val="28"/>
        </w:rPr>
        <w:lastRenderedPageBreak/>
        <w:t xml:space="preserve">74. Проверкой установлены случаи заправки ГСМ личных машин директора Савченко С.Н. и заместителя директора Венедиктов А.И. в выходные дни. </w:t>
      </w:r>
    </w:p>
    <w:p w:rsidR="0058743F" w:rsidRPr="006443B3" w:rsidRDefault="0058743F" w:rsidP="0058743F">
      <w:pPr>
        <w:pStyle w:val="a8"/>
        <w:ind w:firstLine="708"/>
        <w:jc w:val="both"/>
        <w:rPr>
          <w:sz w:val="28"/>
          <w:szCs w:val="28"/>
        </w:rPr>
      </w:pPr>
      <w:r>
        <w:rPr>
          <w:sz w:val="28"/>
          <w:szCs w:val="28"/>
        </w:rPr>
        <w:t xml:space="preserve">75. По данным проверки предприятием незаконно и необоснованно отнесены на производственные затраты расходы на сумму </w:t>
      </w:r>
      <w:r>
        <w:rPr>
          <w:b/>
          <w:sz w:val="28"/>
          <w:szCs w:val="28"/>
        </w:rPr>
        <w:t>449585,65</w:t>
      </w:r>
      <w:r>
        <w:rPr>
          <w:sz w:val="28"/>
          <w:szCs w:val="28"/>
        </w:rPr>
        <w:t xml:space="preserve"> рублей, в том числе в 2014 году 177012,74 рублей, в 2015 году в сумме 272572,91 рублей.</w:t>
      </w:r>
    </w:p>
    <w:p w:rsidR="0058743F" w:rsidRDefault="0058743F" w:rsidP="0058743F">
      <w:pPr>
        <w:pStyle w:val="a8"/>
        <w:ind w:firstLine="708"/>
        <w:jc w:val="both"/>
        <w:rPr>
          <w:sz w:val="28"/>
          <w:szCs w:val="28"/>
        </w:rPr>
      </w:pPr>
      <w:r>
        <w:rPr>
          <w:sz w:val="28"/>
          <w:szCs w:val="28"/>
        </w:rPr>
        <w:t xml:space="preserve">76. </w:t>
      </w:r>
      <w:proofErr w:type="gramStart"/>
      <w:r>
        <w:rPr>
          <w:rFonts w:eastAsiaTheme="minorHAnsi"/>
          <w:sz w:val="28"/>
          <w:szCs w:val="28"/>
          <w:lang w:eastAsia="en-US"/>
        </w:rPr>
        <w:t xml:space="preserve">В соответствии с пунктами 1 и 2 ст. 17 </w:t>
      </w:r>
      <w:r>
        <w:rPr>
          <w:sz w:val="28"/>
          <w:szCs w:val="28"/>
        </w:rPr>
        <w:t xml:space="preserve">Федерального закона «О государственных и муниципальных унитарных предприятиях» от 14.11.2002 №161-ФЗ и пунктом 3.9 Устава предприятия ВМ МПКХ необходимо перечислить в бюджет муниципального образования «Вяземский район» Смоленской области 25% чистой прибыли полученной предприятием по результатам работы за 2014 год в размере </w:t>
      </w:r>
      <w:r w:rsidRPr="00AD19A7">
        <w:rPr>
          <w:b/>
          <w:sz w:val="28"/>
          <w:szCs w:val="28"/>
        </w:rPr>
        <w:t>34450,38</w:t>
      </w:r>
      <w:r>
        <w:rPr>
          <w:sz w:val="28"/>
          <w:szCs w:val="28"/>
        </w:rPr>
        <w:t xml:space="preserve"> рублей.</w:t>
      </w:r>
      <w:proofErr w:type="gramEnd"/>
    </w:p>
    <w:p w:rsidR="00381980" w:rsidRPr="00096037" w:rsidRDefault="0058743F" w:rsidP="00E5594A">
      <w:pPr>
        <w:pStyle w:val="a8"/>
        <w:ind w:firstLine="708"/>
        <w:jc w:val="both"/>
        <w:rPr>
          <w:sz w:val="28"/>
          <w:szCs w:val="28"/>
        </w:rPr>
      </w:pPr>
      <w:r>
        <w:rPr>
          <w:rFonts w:eastAsiaTheme="minorHAnsi"/>
          <w:sz w:val="28"/>
          <w:szCs w:val="28"/>
          <w:lang w:eastAsia="en-US"/>
        </w:rPr>
        <w:t xml:space="preserve">77. В нарушение ст. 25 </w:t>
      </w:r>
      <w:r>
        <w:rPr>
          <w:sz w:val="28"/>
          <w:szCs w:val="28"/>
        </w:rPr>
        <w:t>Федерального закона «О государственных и муниципальных унитарных предприятиях» от 14.11.2002 №161-ФЗ</w:t>
      </w:r>
      <w:r>
        <w:rPr>
          <w:rFonts w:eastAsiaTheme="minorHAnsi"/>
          <w:sz w:val="28"/>
          <w:szCs w:val="28"/>
          <w:lang w:eastAsia="en-US"/>
        </w:rPr>
        <w:t xml:space="preserve"> в проверяемом периоде руководство</w:t>
      </w:r>
      <w:r w:rsidRPr="00F27252">
        <w:rPr>
          <w:rFonts w:eastAsiaTheme="minorHAnsi"/>
          <w:sz w:val="28"/>
          <w:szCs w:val="28"/>
          <w:lang w:eastAsia="en-US"/>
        </w:rPr>
        <w:t xml:space="preserve"> </w:t>
      </w:r>
      <w:r>
        <w:rPr>
          <w:rFonts w:eastAsiaTheme="minorHAnsi"/>
          <w:sz w:val="28"/>
          <w:szCs w:val="28"/>
          <w:lang w:eastAsia="en-US"/>
        </w:rPr>
        <w:t>предприятия</w:t>
      </w:r>
      <w:r w:rsidRPr="00F27252">
        <w:rPr>
          <w:rFonts w:eastAsiaTheme="minorHAnsi"/>
          <w:sz w:val="28"/>
          <w:szCs w:val="28"/>
          <w:lang w:eastAsia="en-US"/>
        </w:rPr>
        <w:t xml:space="preserve"> </w:t>
      </w:r>
      <w:r>
        <w:rPr>
          <w:rFonts w:eastAsiaTheme="minorHAnsi"/>
          <w:sz w:val="28"/>
          <w:szCs w:val="28"/>
          <w:lang w:eastAsia="en-US"/>
        </w:rPr>
        <w:t xml:space="preserve">не всегда действовало  добросовестно и в интересах предприятия, а также в результате своих действий (бездействия) увеличило убытки предприятия. </w:t>
      </w:r>
    </w:p>
    <w:p w:rsidR="00381980" w:rsidRPr="00E5594A" w:rsidRDefault="00381980" w:rsidP="00E5594A">
      <w:pPr>
        <w:pStyle w:val="ConsPlusNormal"/>
        <w:ind w:firstLine="708"/>
        <w:jc w:val="both"/>
        <w:rPr>
          <w:rFonts w:ascii="Times New Roman" w:hAnsi="Times New Roman" w:cs="Times New Roman"/>
          <w:b/>
          <w:sz w:val="28"/>
          <w:szCs w:val="28"/>
        </w:rPr>
      </w:pPr>
      <w:r w:rsidRPr="00900889">
        <w:rPr>
          <w:rFonts w:ascii="Times New Roman" w:hAnsi="Times New Roman" w:cs="Times New Roman"/>
          <w:b/>
          <w:sz w:val="28"/>
          <w:szCs w:val="28"/>
        </w:rPr>
        <w:t>П</w:t>
      </w:r>
      <w:r>
        <w:rPr>
          <w:rFonts w:ascii="Times New Roman" w:hAnsi="Times New Roman" w:cs="Times New Roman"/>
          <w:b/>
          <w:sz w:val="28"/>
          <w:szCs w:val="28"/>
        </w:rPr>
        <w:t>еречень оформленных актов:</w:t>
      </w:r>
    </w:p>
    <w:p w:rsidR="00381980" w:rsidRPr="00381980" w:rsidRDefault="00381980" w:rsidP="00381980">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381980">
        <w:rPr>
          <w:rFonts w:ascii="Times New Roman" w:hAnsi="Times New Roman" w:cs="Times New Roman"/>
          <w:sz w:val="28"/>
          <w:szCs w:val="28"/>
        </w:rPr>
        <w:t xml:space="preserve">Акт проверки финансово-хозяйственной деятельности </w:t>
      </w:r>
      <w:r w:rsidR="00E5594A">
        <w:rPr>
          <w:rFonts w:ascii="Times New Roman" w:hAnsi="Times New Roman" w:cs="Times New Roman"/>
          <w:sz w:val="28"/>
          <w:szCs w:val="28"/>
        </w:rPr>
        <w:t xml:space="preserve">Вяземского </w:t>
      </w:r>
      <w:r w:rsidRPr="00381980">
        <w:rPr>
          <w:rFonts w:ascii="Times New Roman" w:hAnsi="Times New Roman" w:cs="Times New Roman"/>
          <w:sz w:val="28"/>
          <w:szCs w:val="28"/>
        </w:rPr>
        <w:t xml:space="preserve">муниципального </w:t>
      </w:r>
      <w:r w:rsidR="00A459F7">
        <w:rPr>
          <w:rFonts w:ascii="Times New Roman" w:hAnsi="Times New Roman" w:cs="Times New Roman"/>
          <w:sz w:val="28"/>
          <w:szCs w:val="28"/>
        </w:rPr>
        <w:t>многоотр</w:t>
      </w:r>
      <w:r w:rsidR="006F3351">
        <w:rPr>
          <w:rFonts w:ascii="Times New Roman" w:hAnsi="Times New Roman" w:cs="Times New Roman"/>
          <w:sz w:val="28"/>
          <w:szCs w:val="28"/>
        </w:rPr>
        <w:t>а</w:t>
      </w:r>
      <w:r w:rsidR="00A459F7">
        <w:rPr>
          <w:rFonts w:ascii="Times New Roman" w:hAnsi="Times New Roman" w:cs="Times New Roman"/>
          <w:sz w:val="28"/>
          <w:szCs w:val="28"/>
        </w:rPr>
        <w:t>слевого</w:t>
      </w:r>
      <w:r w:rsidR="00E5594A">
        <w:rPr>
          <w:rFonts w:ascii="Times New Roman" w:hAnsi="Times New Roman" w:cs="Times New Roman"/>
          <w:sz w:val="28"/>
          <w:szCs w:val="28"/>
        </w:rPr>
        <w:t xml:space="preserve"> </w:t>
      </w:r>
      <w:r w:rsidRPr="00381980">
        <w:rPr>
          <w:rFonts w:ascii="Times New Roman" w:hAnsi="Times New Roman" w:cs="Times New Roman"/>
          <w:sz w:val="28"/>
          <w:szCs w:val="28"/>
        </w:rPr>
        <w:t xml:space="preserve">предприятия </w:t>
      </w:r>
      <w:r w:rsidR="00E5594A">
        <w:rPr>
          <w:rFonts w:ascii="Times New Roman" w:hAnsi="Times New Roman" w:cs="Times New Roman"/>
          <w:sz w:val="28"/>
          <w:szCs w:val="28"/>
        </w:rPr>
        <w:t xml:space="preserve">коммунального хозяйства </w:t>
      </w:r>
      <w:r w:rsidRPr="00381980">
        <w:rPr>
          <w:rFonts w:ascii="Times New Roman" w:hAnsi="Times New Roman" w:cs="Times New Roman"/>
          <w:sz w:val="28"/>
          <w:szCs w:val="28"/>
        </w:rPr>
        <w:t xml:space="preserve"> от </w:t>
      </w:r>
      <w:r w:rsidR="00E5594A">
        <w:rPr>
          <w:rFonts w:ascii="Times New Roman" w:hAnsi="Times New Roman" w:cs="Times New Roman"/>
          <w:sz w:val="28"/>
          <w:szCs w:val="28"/>
        </w:rPr>
        <w:t>21.11</w:t>
      </w:r>
      <w:r w:rsidRPr="00381980">
        <w:rPr>
          <w:rFonts w:ascii="Times New Roman" w:hAnsi="Times New Roman" w:cs="Times New Roman"/>
          <w:sz w:val="28"/>
          <w:szCs w:val="28"/>
        </w:rPr>
        <w:t>.2016 года.</w:t>
      </w:r>
    </w:p>
    <w:p w:rsidR="00381980" w:rsidRDefault="00381980" w:rsidP="004A3EAB">
      <w:pPr>
        <w:widowControl w:val="0"/>
        <w:suppressLineNumbers/>
        <w:jc w:val="both"/>
        <w:rPr>
          <w:sz w:val="28"/>
          <w:szCs w:val="28"/>
        </w:rPr>
      </w:pPr>
      <w:r>
        <w:rPr>
          <w:sz w:val="28"/>
          <w:szCs w:val="28"/>
        </w:rPr>
        <w:tab/>
      </w:r>
      <w:r w:rsidRPr="00232DBC">
        <w:rPr>
          <w:sz w:val="28"/>
          <w:szCs w:val="28"/>
        </w:rPr>
        <w:t xml:space="preserve">Акт проверки от </w:t>
      </w:r>
      <w:r w:rsidR="006A66B8" w:rsidRPr="00232DBC">
        <w:rPr>
          <w:sz w:val="28"/>
          <w:szCs w:val="28"/>
        </w:rPr>
        <w:t>21.11</w:t>
      </w:r>
      <w:r w:rsidRPr="00232DBC">
        <w:rPr>
          <w:sz w:val="28"/>
          <w:szCs w:val="28"/>
        </w:rPr>
        <w:t>.2016 года подписан</w:t>
      </w:r>
      <w:r w:rsidR="00232DBC" w:rsidRPr="00232DBC">
        <w:rPr>
          <w:sz w:val="28"/>
          <w:szCs w:val="28"/>
        </w:rPr>
        <w:t xml:space="preserve"> директором ВМ МПКХ</w:t>
      </w:r>
      <w:r w:rsidRPr="00232DBC">
        <w:rPr>
          <w:sz w:val="28"/>
          <w:szCs w:val="28"/>
        </w:rPr>
        <w:t>, возвращен в установленный срок.</w:t>
      </w:r>
      <w:r w:rsidR="00232DBC">
        <w:rPr>
          <w:sz w:val="28"/>
          <w:szCs w:val="28"/>
        </w:rPr>
        <w:t xml:space="preserve"> В акте на последнем листе имеется надпись «пояснения и разногласия </w:t>
      </w:r>
      <w:r w:rsidRPr="001E5E59">
        <w:rPr>
          <w:sz w:val="28"/>
          <w:szCs w:val="28"/>
        </w:rPr>
        <w:t xml:space="preserve"> </w:t>
      </w:r>
      <w:r w:rsidR="00232DBC">
        <w:rPr>
          <w:sz w:val="28"/>
          <w:szCs w:val="28"/>
        </w:rPr>
        <w:t xml:space="preserve">находятся в стадии подготовки», проставлена дата 07.12.2016 г. и подпись директора Савченко С.Н. </w:t>
      </w:r>
    </w:p>
    <w:p w:rsidR="004A3EAB" w:rsidRDefault="004A3EAB" w:rsidP="004A3EAB">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В нарушение ст.</w:t>
      </w:r>
      <w:r>
        <w:rPr>
          <w:rFonts w:eastAsiaTheme="minorHAnsi"/>
          <w:sz w:val="28"/>
          <w:szCs w:val="28"/>
          <w:lang w:eastAsia="en-US"/>
        </w:rPr>
        <w:t xml:space="preserve"> 4. </w:t>
      </w:r>
      <w:r w:rsidRPr="004A3EAB">
        <w:rPr>
          <w:rFonts w:eastAsiaTheme="minorHAnsi"/>
          <w:sz w:val="28"/>
          <w:szCs w:val="28"/>
          <w:lang w:eastAsia="en-US"/>
        </w:rPr>
        <w:t>Закон</w:t>
      </w:r>
      <w:r>
        <w:rPr>
          <w:rFonts w:eastAsiaTheme="minorHAnsi"/>
          <w:sz w:val="28"/>
          <w:szCs w:val="28"/>
          <w:lang w:eastAsia="en-US"/>
        </w:rPr>
        <w:t>а</w:t>
      </w:r>
      <w:r w:rsidRPr="004A3EAB">
        <w:rPr>
          <w:rFonts w:eastAsiaTheme="minorHAnsi"/>
          <w:sz w:val="28"/>
          <w:szCs w:val="28"/>
          <w:lang w:eastAsia="en-US"/>
        </w:rPr>
        <w:t xml:space="preserve"> Смоленской области от 23.11.2011 </w:t>
      </w:r>
      <w:r>
        <w:rPr>
          <w:rFonts w:eastAsiaTheme="minorHAnsi"/>
          <w:sz w:val="28"/>
          <w:szCs w:val="28"/>
          <w:lang w:eastAsia="en-US"/>
        </w:rPr>
        <w:t>№</w:t>
      </w:r>
      <w:r w:rsidRPr="004A3EAB">
        <w:rPr>
          <w:rFonts w:eastAsiaTheme="minorHAnsi"/>
          <w:sz w:val="28"/>
          <w:szCs w:val="28"/>
          <w:lang w:eastAsia="en-US"/>
        </w:rPr>
        <w:t xml:space="preserve"> 101-з </w:t>
      </w:r>
      <w:r>
        <w:rPr>
          <w:rFonts w:eastAsiaTheme="minorHAnsi"/>
          <w:sz w:val="28"/>
          <w:szCs w:val="28"/>
          <w:lang w:eastAsia="en-US"/>
        </w:rPr>
        <w:t>«</w:t>
      </w:r>
      <w:r w:rsidRPr="004A3EAB">
        <w:rPr>
          <w:rFonts w:eastAsiaTheme="minorHAnsi"/>
          <w:sz w:val="28"/>
          <w:szCs w:val="28"/>
          <w:lang w:eastAsia="en-US"/>
        </w:rPr>
        <w:t>Об отдельных вопросах организации и деятельности контрольно-счетных органов муниципальных образований Смоленской области</w:t>
      </w:r>
      <w:r>
        <w:rPr>
          <w:rFonts w:eastAsiaTheme="minorHAnsi"/>
          <w:sz w:val="28"/>
          <w:szCs w:val="28"/>
          <w:lang w:eastAsia="en-US"/>
        </w:rPr>
        <w:t>»</w:t>
      </w:r>
      <w:r w:rsidRPr="004A3EAB">
        <w:rPr>
          <w:rFonts w:eastAsiaTheme="minorHAnsi"/>
          <w:sz w:val="28"/>
          <w:szCs w:val="28"/>
          <w:lang w:eastAsia="en-US"/>
        </w:rPr>
        <w:t xml:space="preserve"> (</w:t>
      </w:r>
      <w:proofErr w:type="gramStart"/>
      <w:r w:rsidRPr="004A3EAB">
        <w:rPr>
          <w:rFonts w:eastAsiaTheme="minorHAnsi"/>
          <w:sz w:val="28"/>
          <w:szCs w:val="28"/>
          <w:lang w:eastAsia="en-US"/>
        </w:rPr>
        <w:t>принят</w:t>
      </w:r>
      <w:proofErr w:type="gramEnd"/>
      <w:r w:rsidRPr="004A3EAB">
        <w:rPr>
          <w:rFonts w:eastAsiaTheme="minorHAnsi"/>
          <w:sz w:val="28"/>
          <w:szCs w:val="28"/>
          <w:lang w:eastAsia="en-US"/>
        </w:rPr>
        <w:t xml:space="preserve"> Смоленской областной Думой 17.11.2011) </w:t>
      </w:r>
      <w:r>
        <w:rPr>
          <w:rFonts w:eastAsiaTheme="minorHAnsi"/>
          <w:sz w:val="28"/>
          <w:szCs w:val="28"/>
          <w:lang w:eastAsia="en-US"/>
        </w:rPr>
        <w:t>директором ВМ МПКХ не предоставлены п</w:t>
      </w:r>
      <w:r>
        <w:rPr>
          <w:rFonts w:eastAsiaTheme="minorHAnsi"/>
          <w:sz w:val="28"/>
          <w:szCs w:val="28"/>
          <w:lang w:eastAsia="en-US"/>
        </w:rPr>
        <w:t xml:space="preserve">ояснения и замечания по </w:t>
      </w:r>
      <w:r>
        <w:rPr>
          <w:rFonts w:eastAsiaTheme="minorHAnsi"/>
          <w:sz w:val="28"/>
          <w:szCs w:val="28"/>
          <w:lang w:eastAsia="en-US"/>
        </w:rPr>
        <w:t>А</w:t>
      </w:r>
      <w:r>
        <w:rPr>
          <w:rFonts w:eastAsiaTheme="minorHAnsi"/>
          <w:sz w:val="28"/>
          <w:szCs w:val="28"/>
          <w:lang w:eastAsia="en-US"/>
        </w:rPr>
        <w:t>кт</w:t>
      </w:r>
      <w:r>
        <w:rPr>
          <w:rFonts w:eastAsiaTheme="minorHAnsi"/>
          <w:sz w:val="28"/>
          <w:szCs w:val="28"/>
          <w:lang w:eastAsia="en-US"/>
        </w:rPr>
        <w:t>у проверки от 21.11.2016</w:t>
      </w:r>
      <w:r>
        <w:rPr>
          <w:rFonts w:eastAsiaTheme="minorHAnsi"/>
          <w:sz w:val="28"/>
          <w:szCs w:val="28"/>
          <w:lang w:eastAsia="en-US"/>
        </w:rPr>
        <w:t xml:space="preserve">, </w:t>
      </w:r>
      <w:r>
        <w:rPr>
          <w:rFonts w:eastAsiaTheme="minorHAnsi"/>
          <w:sz w:val="28"/>
          <w:szCs w:val="28"/>
          <w:lang w:eastAsia="en-US"/>
        </w:rPr>
        <w:t>в КРК</w:t>
      </w:r>
      <w:r>
        <w:rPr>
          <w:rFonts w:eastAsiaTheme="minorHAnsi"/>
          <w:sz w:val="28"/>
          <w:szCs w:val="28"/>
          <w:lang w:eastAsia="en-US"/>
        </w:rPr>
        <w:t xml:space="preserve"> в течение семи рабочих дней со дня получения соответствующего акта.</w:t>
      </w:r>
    </w:p>
    <w:p w:rsidR="004A3EAB" w:rsidRDefault="004A3EAB" w:rsidP="00381980">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Для устранения выявленных в ходе проверки нарушений и замечаний </w:t>
      </w:r>
      <w:r w:rsidRPr="006739F0">
        <w:rPr>
          <w:rFonts w:ascii="Times New Roman" w:hAnsi="Times New Roman" w:cs="Times New Roman"/>
          <w:sz w:val="28"/>
          <w:szCs w:val="28"/>
        </w:rPr>
        <w:t>Контрольно-ревизионной комиссией</w:t>
      </w:r>
      <w:r>
        <w:rPr>
          <w:rFonts w:ascii="Times New Roman" w:hAnsi="Times New Roman" w:cs="Times New Roman"/>
          <w:sz w:val="28"/>
          <w:szCs w:val="28"/>
        </w:rPr>
        <w:t xml:space="preserve"> муниципального образования</w:t>
      </w:r>
      <w:r w:rsidRPr="00132604">
        <w:rPr>
          <w:rFonts w:ascii="Times New Roman" w:hAnsi="Times New Roman" w:cs="Times New Roman"/>
          <w:sz w:val="28"/>
          <w:szCs w:val="28"/>
        </w:rPr>
        <w:t xml:space="preserve"> «Вяземский район» Смоленской области</w:t>
      </w:r>
      <w:r>
        <w:rPr>
          <w:rFonts w:ascii="Times New Roman" w:hAnsi="Times New Roman" w:cs="Times New Roman"/>
          <w:bCs/>
          <w:sz w:val="28"/>
          <w:szCs w:val="28"/>
        </w:rPr>
        <w:t xml:space="preserve"> в адрес </w:t>
      </w:r>
      <w:r>
        <w:rPr>
          <w:rFonts w:ascii="Times New Roman" w:hAnsi="Times New Roman" w:cs="Times New Roman"/>
          <w:sz w:val="28"/>
          <w:szCs w:val="28"/>
        </w:rPr>
        <w:t xml:space="preserve">Вяземского </w:t>
      </w:r>
      <w:r w:rsidRPr="00381980">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многоотраслевого </w:t>
      </w:r>
      <w:r w:rsidRPr="00381980">
        <w:rPr>
          <w:rFonts w:ascii="Times New Roman" w:hAnsi="Times New Roman" w:cs="Times New Roman"/>
          <w:sz w:val="28"/>
          <w:szCs w:val="28"/>
        </w:rPr>
        <w:t xml:space="preserve">предприятия </w:t>
      </w:r>
      <w:r>
        <w:rPr>
          <w:rFonts w:ascii="Times New Roman" w:hAnsi="Times New Roman" w:cs="Times New Roman"/>
          <w:sz w:val="28"/>
          <w:szCs w:val="28"/>
        </w:rPr>
        <w:t>коммунального хозяйства</w:t>
      </w:r>
      <w:r w:rsidRPr="00350081">
        <w:rPr>
          <w:rFonts w:ascii="Times New Roman" w:hAnsi="Times New Roman" w:cs="Times New Roman"/>
          <w:b/>
          <w:bCs/>
          <w:sz w:val="28"/>
          <w:szCs w:val="28"/>
        </w:rPr>
        <w:t xml:space="preserve"> </w:t>
      </w:r>
      <w:r>
        <w:rPr>
          <w:rFonts w:ascii="Times New Roman" w:hAnsi="Times New Roman" w:cs="Times New Roman"/>
          <w:sz w:val="28"/>
          <w:szCs w:val="28"/>
        </w:rPr>
        <w:t>внесено Представление</w:t>
      </w:r>
      <w:r w:rsidRPr="006739F0">
        <w:rPr>
          <w:rFonts w:ascii="Times New Roman" w:hAnsi="Times New Roman" w:cs="Times New Roman"/>
          <w:sz w:val="28"/>
          <w:szCs w:val="28"/>
        </w:rPr>
        <w:t xml:space="preserve"> </w:t>
      </w:r>
      <w:r>
        <w:rPr>
          <w:rFonts w:ascii="Times New Roman" w:hAnsi="Times New Roman" w:cs="Times New Roman"/>
          <w:sz w:val="28"/>
          <w:szCs w:val="28"/>
        </w:rPr>
        <w:t>07.12.2016 года.</w:t>
      </w:r>
    </w:p>
    <w:p w:rsidR="006A66B8" w:rsidRPr="008A0746" w:rsidRDefault="006A66B8" w:rsidP="006A66B8">
      <w:pPr>
        <w:pStyle w:val="a3"/>
        <w:tabs>
          <w:tab w:val="left" w:pos="0"/>
        </w:tabs>
        <w:jc w:val="both"/>
        <w:rPr>
          <w:rFonts w:ascii="Times New Roman" w:hAnsi="Times New Roman"/>
          <w:sz w:val="28"/>
          <w:szCs w:val="28"/>
        </w:rPr>
      </w:pPr>
      <w:r>
        <w:rPr>
          <w:rFonts w:ascii="Times New Roman" w:hAnsi="Times New Roman"/>
          <w:sz w:val="28"/>
          <w:szCs w:val="28"/>
        </w:rPr>
        <w:tab/>
      </w:r>
      <w:r w:rsidRPr="008A0746">
        <w:rPr>
          <w:rFonts w:ascii="Times New Roman" w:hAnsi="Times New Roman"/>
          <w:sz w:val="28"/>
          <w:szCs w:val="28"/>
        </w:rPr>
        <w:t xml:space="preserve">Установлен срок представления информации о принятых мерах по устранению выявленных нарушений </w:t>
      </w:r>
      <w:r>
        <w:rPr>
          <w:rFonts w:ascii="Times New Roman" w:hAnsi="Times New Roman"/>
          <w:sz w:val="28"/>
          <w:szCs w:val="28"/>
        </w:rPr>
        <w:t xml:space="preserve"> </w:t>
      </w:r>
      <w:r w:rsidRPr="008A0746">
        <w:rPr>
          <w:rFonts w:ascii="Times New Roman" w:hAnsi="Times New Roman"/>
          <w:b/>
          <w:sz w:val="28"/>
          <w:szCs w:val="28"/>
        </w:rPr>
        <w:t xml:space="preserve">до  </w:t>
      </w:r>
      <w:r w:rsidR="00232DBC">
        <w:rPr>
          <w:rFonts w:ascii="Times New Roman" w:hAnsi="Times New Roman"/>
          <w:b/>
          <w:sz w:val="28"/>
          <w:szCs w:val="28"/>
        </w:rPr>
        <w:t>23</w:t>
      </w:r>
      <w:r>
        <w:rPr>
          <w:rFonts w:ascii="Times New Roman" w:hAnsi="Times New Roman"/>
          <w:b/>
          <w:sz w:val="28"/>
          <w:szCs w:val="28"/>
        </w:rPr>
        <w:t>.01.2017 года</w:t>
      </w:r>
      <w:r w:rsidRPr="008A0746">
        <w:rPr>
          <w:rFonts w:ascii="Times New Roman" w:hAnsi="Times New Roman"/>
          <w:b/>
          <w:sz w:val="28"/>
          <w:szCs w:val="28"/>
        </w:rPr>
        <w:t>.</w:t>
      </w:r>
    </w:p>
    <w:p w:rsidR="00262E71" w:rsidRDefault="00262E71" w:rsidP="00381980">
      <w:pPr>
        <w:pStyle w:val="a3"/>
        <w:tabs>
          <w:tab w:val="left" w:pos="0"/>
          <w:tab w:val="left" w:pos="993"/>
        </w:tabs>
        <w:jc w:val="both"/>
        <w:rPr>
          <w:rFonts w:ascii="Times New Roman" w:hAnsi="Times New Roman" w:cs="Times New Roman"/>
          <w:sz w:val="28"/>
          <w:szCs w:val="28"/>
        </w:rPr>
      </w:pPr>
    </w:p>
    <w:p w:rsidR="00E5594A" w:rsidRPr="00E23351" w:rsidRDefault="00E5594A" w:rsidP="00381980">
      <w:pPr>
        <w:pStyle w:val="a3"/>
        <w:tabs>
          <w:tab w:val="left" w:pos="0"/>
          <w:tab w:val="left" w:pos="993"/>
        </w:tabs>
        <w:jc w:val="both"/>
        <w:rPr>
          <w:rFonts w:ascii="Times New Roman" w:hAnsi="Times New Roman" w:cs="Times New Roman"/>
          <w:sz w:val="28"/>
          <w:szCs w:val="28"/>
        </w:rPr>
      </w:pPr>
    </w:p>
    <w:p w:rsidR="00E5594A" w:rsidRDefault="00E5594A" w:rsidP="00381980">
      <w:pPr>
        <w:pStyle w:val="a3"/>
        <w:tabs>
          <w:tab w:val="left" w:pos="0"/>
          <w:tab w:val="left" w:pos="5280"/>
        </w:tabs>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roofErr w:type="gramStart"/>
      <w:r w:rsidR="00381980" w:rsidRPr="009D6199">
        <w:rPr>
          <w:rFonts w:ascii="Times New Roman" w:hAnsi="Times New Roman" w:cs="Times New Roman"/>
          <w:sz w:val="28"/>
          <w:szCs w:val="28"/>
        </w:rPr>
        <w:t>Контрольно-ревизионн</w:t>
      </w:r>
      <w:r>
        <w:rPr>
          <w:rFonts w:ascii="Times New Roman" w:hAnsi="Times New Roman" w:cs="Times New Roman"/>
          <w:sz w:val="28"/>
          <w:szCs w:val="28"/>
        </w:rPr>
        <w:t>ой</w:t>
      </w:r>
      <w:proofErr w:type="gramEnd"/>
    </w:p>
    <w:p w:rsidR="00E5594A" w:rsidRDefault="00381980" w:rsidP="00381980">
      <w:pPr>
        <w:pStyle w:val="a3"/>
        <w:tabs>
          <w:tab w:val="left" w:pos="0"/>
          <w:tab w:val="left" w:pos="5280"/>
        </w:tabs>
        <w:jc w:val="both"/>
        <w:rPr>
          <w:rFonts w:ascii="Times New Roman" w:hAnsi="Times New Roman" w:cs="Times New Roman"/>
          <w:sz w:val="28"/>
          <w:szCs w:val="28"/>
        </w:rPr>
      </w:pPr>
      <w:r w:rsidRPr="009D6199">
        <w:rPr>
          <w:rFonts w:ascii="Times New Roman" w:hAnsi="Times New Roman" w:cs="Times New Roman"/>
          <w:sz w:val="28"/>
          <w:szCs w:val="28"/>
        </w:rPr>
        <w:t>комисси</w:t>
      </w:r>
      <w:r w:rsidR="00E5594A">
        <w:rPr>
          <w:rFonts w:ascii="Times New Roman" w:hAnsi="Times New Roman" w:cs="Times New Roman"/>
          <w:sz w:val="28"/>
          <w:szCs w:val="28"/>
        </w:rPr>
        <w:t>и муниципального образования</w:t>
      </w:r>
    </w:p>
    <w:p w:rsidR="00381980" w:rsidRPr="00E5594A" w:rsidRDefault="00E5594A" w:rsidP="00E5594A">
      <w:pPr>
        <w:pStyle w:val="a3"/>
        <w:tabs>
          <w:tab w:val="left" w:pos="0"/>
          <w:tab w:val="left" w:pos="5280"/>
        </w:tabs>
        <w:jc w:val="both"/>
        <w:rPr>
          <w:rFonts w:ascii="Times New Roman" w:hAnsi="Times New Roman" w:cs="Times New Roman"/>
          <w:sz w:val="28"/>
          <w:szCs w:val="28"/>
        </w:rPr>
      </w:pPr>
      <w:r>
        <w:rPr>
          <w:rFonts w:ascii="Times New Roman" w:hAnsi="Times New Roman" w:cs="Times New Roman"/>
          <w:sz w:val="28"/>
          <w:szCs w:val="28"/>
        </w:rPr>
        <w:t>«Вяземский район» Смоленской области</w:t>
      </w:r>
      <w:r w:rsidR="00381980" w:rsidRPr="009D6199">
        <w:rPr>
          <w:rFonts w:ascii="Times New Roman" w:hAnsi="Times New Roman" w:cs="Times New Roman"/>
          <w:sz w:val="28"/>
          <w:szCs w:val="28"/>
        </w:rPr>
        <w:t xml:space="preserve"> </w:t>
      </w:r>
      <w:r>
        <w:rPr>
          <w:rFonts w:ascii="Times New Roman" w:hAnsi="Times New Roman" w:cs="Times New Roman"/>
          <w:sz w:val="26"/>
          <w:szCs w:val="26"/>
        </w:rPr>
        <w:t xml:space="preserve"> </w:t>
      </w:r>
      <w:r w:rsidR="00381980" w:rsidRPr="009D6199">
        <w:rPr>
          <w:rFonts w:ascii="Times New Roman" w:hAnsi="Times New Roman" w:cs="Times New Roman"/>
          <w:sz w:val="26"/>
          <w:szCs w:val="26"/>
        </w:rPr>
        <w:t xml:space="preserve"> ______________</w:t>
      </w:r>
      <w:r>
        <w:rPr>
          <w:rFonts w:ascii="Times New Roman" w:hAnsi="Times New Roman" w:cs="Times New Roman"/>
          <w:sz w:val="26"/>
          <w:szCs w:val="26"/>
        </w:rPr>
        <w:t xml:space="preserve">___ </w:t>
      </w:r>
      <w:r w:rsidR="00381980" w:rsidRPr="009D6199">
        <w:rPr>
          <w:rFonts w:ascii="Times New Roman" w:hAnsi="Times New Roman" w:cs="Times New Roman"/>
          <w:sz w:val="26"/>
          <w:szCs w:val="26"/>
        </w:rPr>
        <w:t xml:space="preserve"> </w:t>
      </w:r>
      <w:r>
        <w:rPr>
          <w:rFonts w:ascii="Times New Roman" w:hAnsi="Times New Roman" w:cs="Times New Roman"/>
          <w:sz w:val="26"/>
          <w:szCs w:val="26"/>
        </w:rPr>
        <w:t xml:space="preserve"> Л.Г. </w:t>
      </w:r>
      <w:proofErr w:type="spellStart"/>
      <w:r>
        <w:rPr>
          <w:rFonts w:ascii="Times New Roman" w:hAnsi="Times New Roman" w:cs="Times New Roman"/>
          <w:sz w:val="26"/>
          <w:szCs w:val="26"/>
        </w:rPr>
        <w:t>Черепкова</w:t>
      </w:r>
      <w:proofErr w:type="spellEnd"/>
    </w:p>
    <w:p w:rsidR="0074139D" w:rsidRPr="0090166E" w:rsidRDefault="00381980" w:rsidP="0090166E">
      <w:pPr>
        <w:pStyle w:val="a3"/>
        <w:tabs>
          <w:tab w:val="left" w:pos="0"/>
        </w:tabs>
        <w:spacing w:line="276" w:lineRule="auto"/>
        <w:jc w:val="both"/>
        <w:rPr>
          <w:rFonts w:ascii="Times New Roman" w:hAnsi="Times New Roman" w:cs="Times New Roman"/>
          <w:sz w:val="28"/>
          <w:szCs w:val="28"/>
        </w:rPr>
      </w:pPr>
      <w:r w:rsidRPr="009D6199">
        <w:rPr>
          <w:rFonts w:ascii="Times New Roman" w:hAnsi="Times New Roman" w:cs="Times New Roman"/>
          <w:sz w:val="20"/>
          <w:szCs w:val="20"/>
        </w:rPr>
        <w:t xml:space="preserve">               </w:t>
      </w:r>
      <w:r>
        <w:rPr>
          <w:rFonts w:ascii="Times New Roman" w:hAnsi="Times New Roman" w:cs="Times New Roman"/>
          <w:sz w:val="20"/>
          <w:szCs w:val="20"/>
        </w:rPr>
        <w:t xml:space="preserve">       </w:t>
      </w:r>
      <w:r w:rsidR="00E5594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D6199">
        <w:rPr>
          <w:rFonts w:ascii="Times New Roman" w:hAnsi="Times New Roman" w:cs="Times New Roman"/>
          <w:sz w:val="20"/>
          <w:szCs w:val="20"/>
        </w:rPr>
        <w:t xml:space="preserve">(подпись)              </w:t>
      </w:r>
      <w:bookmarkStart w:id="0" w:name="_GoBack"/>
      <w:bookmarkEnd w:id="0"/>
    </w:p>
    <w:sectPr w:rsidR="0074139D" w:rsidRPr="0090166E" w:rsidSect="005D2C8A">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688F"/>
    <w:multiLevelType w:val="hybridMultilevel"/>
    <w:tmpl w:val="75AA6DC0"/>
    <w:lvl w:ilvl="0" w:tplc="EE9A1224">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34"/>
    <w:rsid w:val="000075F0"/>
    <w:rsid w:val="00096037"/>
    <w:rsid w:val="001322A9"/>
    <w:rsid w:val="00153462"/>
    <w:rsid w:val="00197B2D"/>
    <w:rsid w:val="001C2189"/>
    <w:rsid w:val="001D222A"/>
    <w:rsid w:val="00232DBC"/>
    <w:rsid w:val="0023369E"/>
    <w:rsid w:val="00262E71"/>
    <w:rsid w:val="0026342C"/>
    <w:rsid w:val="002E212E"/>
    <w:rsid w:val="00302BDC"/>
    <w:rsid w:val="00316D34"/>
    <w:rsid w:val="00330948"/>
    <w:rsid w:val="00337D44"/>
    <w:rsid w:val="00346568"/>
    <w:rsid w:val="00360AD7"/>
    <w:rsid w:val="00360E9E"/>
    <w:rsid w:val="00381980"/>
    <w:rsid w:val="00387F07"/>
    <w:rsid w:val="004A3EAB"/>
    <w:rsid w:val="004C6B76"/>
    <w:rsid w:val="004E45F0"/>
    <w:rsid w:val="00532C35"/>
    <w:rsid w:val="00544908"/>
    <w:rsid w:val="00547203"/>
    <w:rsid w:val="00582D4D"/>
    <w:rsid w:val="0058743F"/>
    <w:rsid w:val="005D2C8A"/>
    <w:rsid w:val="006047D1"/>
    <w:rsid w:val="006301FE"/>
    <w:rsid w:val="006A66B8"/>
    <w:rsid w:val="006D7528"/>
    <w:rsid w:val="006F1C47"/>
    <w:rsid w:val="006F3351"/>
    <w:rsid w:val="007020E4"/>
    <w:rsid w:val="0074139D"/>
    <w:rsid w:val="00807027"/>
    <w:rsid w:val="008432E5"/>
    <w:rsid w:val="00880375"/>
    <w:rsid w:val="008909AB"/>
    <w:rsid w:val="008C7426"/>
    <w:rsid w:val="008C7724"/>
    <w:rsid w:val="008F43F4"/>
    <w:rsid w:val="0090166E"/>
    <w:rsid w:val="00957D4D"/>
    <w:rsid w:val="00A409B5"/>
    <w:rsid w:val="00A459F7"/>
    <w:rsid w:val="00A55A44"/>
    <w:rsid w:val="00A6730D"/>
    <w:rsid w:val="00B2147D"/>
    <w:rsid w:val="00B429BC"/>
    <w:rsid w:val="00B463F1"/>
    <w:rsid w:val="00B71D04"/>
    <w:rsid w:val="00BC3C25"/>
    <w:rsid w:val="00BF55B8"/>
    <w:rsid w:val="00C35A2F"/>
    <w:rsid w:val="00C5520C"/>
    <w:rsid w:val="00C76CAE"/>
    <w:rsid w:val="00CF260B"/>
    <w:rsid w:val="00D74D55"/>
    <w:rsid w:val="00DE10C7"/>
    <w:rsid w:val="00E36539"/>
    <w:rsid w:val="00E40DDE"/>
    <w:rsid w:val="00E5594A"/>
    <w:rsid w:val="00E57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5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F55B8"/>
    <w:pPr>
      <w:spacing w:after="0" w:line="240" w:lineRule="auto"/>
    </w:pPr>
  </w:style>
  <w:style w:type="character" w:customStyle="1" w:styleId="a4">
    <w:name w:val="Без интервала Знак"/>
    <w:basedOn w:val="a0"/>
    <w:link w:val="a3"/>
    <w:uiPriority w:val="99"/>
    <w:locked/>
    <w:rsid w:val="00BF55B8"/>
  </w:style>
  <w:style w:type="paragraph" w:styleId="a5">
    <w:name w:val="List Paragraph"/>
    <w:basedOn w:val="a"/>
    <w:uiPriority w:val="34"/>
    <w:qFormat/>
    <w:rsid w:val="00807027"/>
    <w:pPr>
      <w:ind w:left="720"/>
      <w:contextualSpacing/>
    </w:pPr>
  </w:style>
  <w:style w:type="character" w:customStyle="1" w:styleId="b-share-counter3">
    <w:name w:val="b-share-counter3"/>
    <w:basedOn w:val="a0"/>
    <w:rsid w:val="00E57602"/>
    <w:rPr>
      <w:rFonts w:ascii="Arial" w:hAnsi="Arial" w:cs="Arial" w:hint="default"/>
      <w:vanish/>
      <w:webHidden w:val="0"/>
      <w:color w:val="FFFFFF"/>
      <w:sz w:val="21"/>
      <w:szCs w:val="21"/>
      <w:specVanish w:val="0"/>
    </w:rPr>
  </w:style>
  <w:style w:type="paragraph" w:styleId="a6">
    <w:name w:val="Body Text"/>
    <w:basedOn w:val="a"/>
    <w:link w:val="a7"/>
    <w:unhideWhenUsed/>
    <w:rsid w:val="00330948"/>
    <w:pPr>
      <w:jc w:val="center"/>
    </w:pPr>
    <w:rPr>
      <w:b/>
      <w:szCs w:val="20"/>
    </w:rPr>
  </w:style>
  <w:style w:type="character" w:customStyle="1" w:styleId="a7">
    <w:name w:val="Основной текст Знак"/>
    <w:basedOn w:val="a0"/>
    <w:link w:val="a6"/>
    <w:rsid w:val="00330948"/>
    <w:rPr>
      <w:rFonts w:ascii="Times New Roman" w:eastAsia="Times New Roman" w:hAnsi="Times New Roman" w:cs="Times New Roman"/>
      <w:b/>
      <w:sz w:val="24"/>
      <w:szCs w:val="20"/>
      <w:lang w:eastAsia="ru-RU"/>
    </w:rPr>
  </w:style>
  <w:style w:type="paragraph" w:customStyle="1" w:styleId="ConsPlusNormal">
    <w:name w:val="ConsPlusNormal"/>
    <w:rsid w:val="001C21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First Indent"/>
    <w:basedOn w:val="a6"/>
    <w:link w:val="a9"/>
    <w:uiPriority w:val="99"/>
    <w:unhideWhenUsed/>
    <w:rsid w:val="00096037"/>
    <w:pPr>
      <w:ind w:firstLine="360"/>
      <w:jc w:val="left"/>
    </w:pPr>
    <w:rPr>
      <w:b w:val="0"/>
      <w:szCs w:val="24"/>
    </w:rPr>
  </w:style>
  <w:style w:type="character" w:customStyle="1" w:styleId="a9">
    <w:name w:val="Красная строка Знак"/>
    <w:basedOn w:val="a7"/>
    <w:link w:val="a8"/>
    <w:uiPriority w:val="99"/>
    <w:rsid w:val="00096037"/>
    <w:rPr>
      <w:rFonts w:ascii="Times New Roman" w:eastAsia="Times New Roman" w:hAnsi="Times New Roman" w:cs="Times New Roman"/>
      <w:b w:val="0"/>
      <w:sz w:val="24"/>
      <w:szCs w:val="24"/>
      <w:lang w:eastAsia="ru-RU"/>
    </w:rPr>
  </w:style>
  <w:style w:type="paragraph" w:styleId="2">
    <w:name w:val="List 2"/>
    <w:basedOn w:val="a"/>
    <w:uiPriority w:val="99"/>
    <w:unhideWhenUsed/>
    <w:rsid w:val="006D7528"/>
    <w:pPr>
      <w:ind w:left="566" w:hanging="283"/>
      <w:contextualSpacing/>
    </w:pPr>
  </w:style>
  <w:style w:type="table" w:styleId="aa">
    <w:name w:val="Table Grid"/>
    <w:basedOn w:val="a1"/>
    <w:uiPriority w:val="39"/>
    <w:rsid w:val="0036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A66B8"/>
    <w:rPr>
      <w:rFonts w:ascii="Tahoma" w:hAnsi="Tahoma" w:cs="Tahoma"/>
      <w:sz w:val="16"/>
      <w:szCs w:val="16"/>
    </w:rPr>
  </w:style>
  <w:style w:type="character" w:customStyle="1" w:styleId="ac">
    <w:name w:val="Текст выноски Знак"/>
    <w:basedOn w:val="a0"/>
    <w:link w:val="ab"/>
    <w:uiPriority w:val="99"/>
    <w:semiHidden/>
    <w:rsid w:val="006A66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5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F55B8"/>
    <w:pPr>
      <w:spacing w:after="0" w:line="240" w:lineRule="auto"/>
    </w:pPr>
  </w:style>
  <w:style w:type="character" w:customStyle="1" w:styleId="a4">
    <w:name w:val="Без интервала Знак"/>
    <w:basedOn w:val="a0"/>
    <w:link w:val="a3"/>
    <w:uiPriority w:val="99"/>
    <w:locked/>
    <w:rsid w:val="00BF55B8"/>
  </w:style>
  <w:style w:type="paragraph" w:styleId="a5">
    <w:name w:val="List Paragraph"/>
    <w:basedOn w:val="a"/>
    <w:uiPriority w:val="34"/>
    <w:qFormat/>
    <w:rsid w:val="00807027"/>
    <w:pPr>
      <w:ind w:left="720"/>
      <w:contextualSpacing/>
    </w:pPr>
  </w:style>
  <w:style w:type="character" w:customStyle="1" w:styleId="b-share-counter3">
    <w:name w:val="b-share-counter3"/>
    <w:basedOn w:val="a0"/>
    <w:rsid w:val="00E57602"/>
    <w:rPr>
      <w:rFonts w:ascii="Arial" w:hAnsi="Arial" w:cs="Arial" w:hint="default"/>
      <w:vanish/>
      <w:webHidden w:val="0"/>
      <w:color w:val="FFFFFF"/>
      <w:sz w:val="21"/>
      <w:szCs w:val="21"/>
      <w:specVanish w:val="0"/>
    </w:rPr>
  </w:style>
  <w:style w:type="paragraph" w:styleId="a6">
    <w:name w:val="Body Text"/>
    <w:basedOn w:val="a"/>
    <w:link w:val="a7"/>
    <w:unhideWhenUsed/>
    <w:rsid w:val="00330948"/>
    <w:pPr>
      <w:jc w:val="center"/>
    </w:pPr>
    <w:rPr>
      <w:b/>
      <w:szCs w:val="20"/>
    </w:rPr>
  </w:style>
  <w:style w:type="character" w:customStyle="1" w:styleId="a7">
    <w:name w:val="Основной текст Знак"/>
    <w:basedOn w:val="a0"/>
    <w:link w:val="a6"/>
    <w:rsid w:val="00330948"/>
    <w:rPr>
      <w:rFonts w:ascii="Times New Roman" w:eastAsia="Times New Roman" w:hAnsi="Times New Roman" w:cs="Times New Roman"/>
      <w:b/>
      <w:sz w:val="24"/>
      <w:szCs w:val="20"/>
      <w:lang w:eastAsia="ru-RU"/>
    </w:rPr>
  </w:style>
  <w:style w:type="paragraph" w:customStyle="1" w:styleId="ConsPlusNormal">
    <w:name w:val="ConsPlusNormal"/>
    <w:rsid w:val="001C21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First Indent"/>
    <w:basedOn w:val="a6"/>
    <w:link w:val="a9"/>
    <w:uiPriority w:val="99"/>
    <w:unhideWhenUsed/>
    <w:rsid w:val="00096037"/>
    <w:pPr>
      <w:ind w:firstLine="360"/>
      <w:jc w:val="left"/>
    </w:pPr>
    <w:rPr>
      <w:b w:val="0"/>
      <w:szCs w:val="24"/>
    </w:rPr>
  </w:style>
  <w:style w:type="character" w:customStyle="1" w:styleId="a9">
    <w:name w:val="Красная строка Знак"/>
    <w:basedOn w:val="a7"/>
    <w:link w:val="a8"/>
    <w:uiPriority w:val="99"/>
    <w:rsid w:val="00096037"/>
    <w:rPr>
      <w:rFonts w:ascii="Times New Roman" w:eastAsia="Times New Roman" w:hAnsi="Times New Roman" w:cs="Times New Roman"/>
      <w:b w:val="0"/>
      <w:sz w:val="24"/>
      <w:szCs w:val="24"/>
      <w:lang w:eastAsia="ru-RU"/>
    </w:rPr>
  </w:style>
  <w:style w:type="paragraph" w:styleId="2">
    <w:name w:val="List 2"/>
    <w:basedOn w:val="a"/>
    <w:uiPriority w:val="99"/>
    <w:unhideWhenUsed/>
    <w:rsid w:val="006D7528"/>
    <w:pPr>
      <w:ind w:left="566" w:hanging="283"/>
      <w:contextualSpacing/>
    </w:pPr>
  </w:style>
  <w:style w:type="table" w:styleId="aa">
    <w:name w:val="Table Grid"/>
    <w:basedOn w:val="a1"/>
    <w:uiPriority w:val="39"/>
    <w:rsid w:val="0036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A66B8"/>
    <w:rPr>
      <w:rFonts w:ascii="Tahoma" w:hAnsi="Tahoma" w:cs="Tahoma"/>
      <w:sz w:val="16"/>
      <w:szCs w:val="16"/>
    </w:rPr>
  </w:style>
  <w:style w:type="character" w:customStyle="1" w:styleId="ac">
    <w:name w:val="Текст выноски Знак"/>
    <w:basedOn w:val="a0"/>
    <w:link w:val="ab"/>
    <w:uiPriority w:val="99"/>
    <w:semiHidden/>
    <w:rsid w:val="006A66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6E051B67619048AF0AD48549DF4E8FD85181BDA59581884D3783B77E9B10F2DF18C0C18F28F278o5v6M" TargetMode="External"/><Relationship Id="rId13" Type="http://schemas.openxmlformats.org/officeDocument/2006/relationships/hyperlink" Target="consultantplus://offline/ref=F04ABDEB072E15E5F3DA29F012B23D7E19C6C7F0E8F68854D2EC479564407333480C5F064B26D9e169F" TargetMode="External"/><Relationship Id="rId18" Type="http://schemas.openxmlformats.org/officeDocument/2006/relationships/hyperlink" Target="consultantplus://offline/ref=1E7DCD07BA05AE6D6CF50BD7354EF02B906A4EB0BE17188FED99F185D6016BEF9284DC17BAY3U5N" TargetMode="External"/><Relationship Id="rId3" Type="http://schemas.microsoft.com/office/2007/relationships/stylesWithEffects" Target="stylesWithEffects.xml"/><Relationship Id="rId7" Type="http://schemas.openxmlformats.org/officeDocument/2006/relationships/hyperlink" Target="consultantplus://offline/ref=C06E051B67619048AF0AD48549DF4E8FD85F80BDA29181884D3783B77E9B10F2DF18C0C18F28F278o5vAM" TargetMode="External"/><Relationship Id="rId12" Type="http://schemas.openxmlformats.org/officeDocument/2006/relationships/hyperlink" Target="consultantplus://offline/ref=7D9624DA30B82E404CE7C6F697388C8B17B924A64A253ECF220F47D8E008DFD959894A17ED0301B2NBzEF" TargetMode="External"/><Relationship Id="rId17" Type="http://schemas.openxmlformats.org/officeDocument/2006/relationships/hyperlink" Target="consultantplus://offline/ref=17191E5AD728D9832B14ABFC4159C3337A8156ACCC5F18659AB2D7924171DDA413C4594E6F43B1CFT1m4J" TargetMode="External"/><Relationship Id="rId2" Type="http://schemas.openxmlformats.org/officeDocument/2006/relationships/styles" Target="styles.xml"/><Relationship Id="rId16" Type="http://schemas.openxmlformats.org/officeDocument/2006/relationships/hyperlink" Target="consultantplus://offline/ref=41BB3673FDCC9404CB53E569CED7733C602117D7B47C8EDB51BE61565E59C85468AA26A48FBE746879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C06E051B67619048AF0AD48549DF4E8FD85F80BDA29181884D3783B77E9B10F2DF18C0C18F28F278o5vAM" TargetMode="External"/><Relationship Id="rId11" Type="http://schemas.openxmlformats.org/officeDocument/2006/relationships/hyperlink" Target="consultantplus://offline/ref=7D9624DA30B82E404CE7C6F697388C8B17B924A64A253ECF220F47D8E008DFD959894A17ED0301B3NBz7F" TargetMode="External"/><Relationship Id="rId5" Type="http://schemas.openxmlformats.org/officeDocument/2006/relationships/webSettings" Target="webSettings.xml"/><Relationship Id="rId15" Type="http://schemas.openxmlformats.org/officeDocument/2006/relationships/hyperlink" Target="consultantplus://offline/ref=41BB3673FDCC9404CB53E569CED7733C602117D7B47C8EDB51BE61565E59C85468AA26A48FBE746879F" TargetMode="External"/><Relationship Id="rId10" Type="http://schemas.openxmlformats.org/officeDocument/2006/relationships/hyperlink" Target="consultantplus://offline/ref=C06E051B67619048AF0AD48549DF4E8FD85F80BDA29181884D3783B77E9B10F2DF18C0C18F28F278o5v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06E051B67619048AF0AD48549DF4E8FD85181BDA59581884D3783B77E9B10F2DF18C0oCv9M" TargetMode="External"/><Relationship Id="rId14" Type="http://schemas.openxmlformats.org/officeDocument/2006/relationships/hyperlink" Target="consultantplus://offline/ref=F04ABDEB072E15E5F3DA35E10BB23D7E1ACE96ABBBF0DF0B82EA12D5244626700B075Ae06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6227</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samsung</cp:lastModifiedBy>
  <cp:revision>26</cp:revision>
  <cp:lastPrinted>2016-12-07T13:53:00Z</cp:lastPrinted>
  <dcterms:created xsi:type="dcterms:W3CDTF">2016-11-28T05:40:00Z</dcterms:created>
  <dcterms:modified xsi:type="dcterms:W3CDTF">2016-12-07T13:53:00Z</dcterms:modified>
</cp:coreProperties>
</file>